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CBB2" w14:textId="77777777" w:rsidR="00890C62" w:rsidRPr="007C1182" w:rsidRDefault="00890C62" w:rsidP="008857BF">
      <w:pPr>
        <w:autoSpaceDE w:val="0"/>
        <w:jc w:val="center"/>
        <w:rPr>
          <w:rFonts w:asciiTheme="minorHAnsi" w:hAnsiTheme="minorHAnsi" w:cstheme="minorHAnsi"/>
          <w:b/>
          <w:bCs/>
          <w:color w:val="000000"/>
        </w:rPr>
      </w:pPr>
    </w:p>
    <w:p w14:paraId="62168681" w14:textId="2532B2B5" w:rsidR="00A72FDF" w:rsidRPr="007C1182" w:rsidRDefault="00973F6A" w:rsidP="008857BF">
      <w:pPr>
        <w:autoSpaceDE w:val="0"/>
        <w:jc w:val="center"/>
        <w:rPr>
          <w:rFonts w:asciiTheme="minorHAnsi" w:hAnsiTheme="minorHAnsi" w:cstheme="minorHAnsi"/>
          <w:b/>
          <w:bCs/>
          <w:color w:val="000000"/>
        </w:rPr>
      </w:pPr>
      <w:r w:rsidRPr="007C1182">
        <w:rPr>
          <w:rFonts w:asciiTheme="minorHAnsi" w:hAnsiTheme="minorHAnsi" w:cstheme="minorHAnsi"/>
          <w:b/>
          <w:bCs/>
          <w:color w:val="000000"/>
        </w:rPr>
        <w:t>DOMANDA DI PARTECIPAZIONE</w:t>
      </w:r>
    </w:p>
    <w:p w14:paraId="27795AB0" w14:textId="62C6597E" w:rsidR="00A72FDF" w:rsidRPr="007C1182" w:rsidRDefault="00A72FDF" w:rsidP="00900C95">
      <w:pPr>
        <w:autoSpaceDE w:val="0"/>
        <w:jc w:val="center"/>
        <w:rPr>
          <w:rFonts w:asciiTheme="minorHAnsi" w:hAnsiTheme="minorHAnsi" w:cstheme="minorHAnsi"/>
          <w:color w:val="000000"/>
        </w:rPr>
      </w:pPr>
    </w:p>
    <w:p w14:paraId="6E64328D" w14:textId="77777777" w:rsidR="00585A3C" w:rsidRPr="007C1182" w:rsidRDefault="00585A3C" w:rsidP="00900C95">
      <w:pPr>
        <w:autoSpaceDE w:val="0"/>
        <w:jc w:val="center"/>
        <w:rPr>
          <w:rFonts w:asciiTheme="minorHAnsi" w:hAnsiTheme="minorHAnsi" w:cstheme="minorHAnsi"/>
          <w:color w:val="000000"/>
        </w:rPr>
      </w:pPr>
    </w:p>
    <w:tbl>
      <w:tblPr>
        <w:tblStyle w:val="Grigliatabella"/>
        <w:tblW w:w="9639" w:type="dxa"/>
        <w:tblInd w:w="108" w:type="dxa"/>
        <w:tblLayout w:type="fixed"/>
        <w:tblLook w:val="04A0" w:firstRow="1" w:lastRow="0" w:firstColumn="1" w:lastColumn="0" w:noHBand="0" w:noVBand="1"/>
      </w:tblPr>
      <w:tblGrid>
        <w:gridCol w:w="2036"/>
        <w:gridCol w:w="3209"/>
        <w:gridCol w:w="1142"/>
        <w:gridCol w:w="587"/>
        <w:gridCol w:w="544"/>
        <w:gridCol w:w="2121"/>
      </w:tblGrid>
      <w:tr w:rsidR="00331B47" w:rsidRPr="007C1182" w14:paraId="36067BB9" w14:textId="77777777" w:rsidTr="00CA4F64">
        <w:tc>
          <w:tcPr>
            <w:tcW w:w="2036" w:type="dxa"/>
          </w:tcPr>
          <w:p w14:paraId="10B124A3" w14:textId="4AC458FB"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Il/La sottoscritto/a</w:t>
            </w:r>
          </w:p>
        </w:tc>
        <w:tc>
          <w:tcPr>
            <w:tcW w:w="7603" w:type="dxa"/>
            <w:gridSpan w:val="5"/>
          </w:tcPr>
          <w:p w14:paraId="18C76F53" w14:textId="77777777" w:rsidR="00331B47" w:rsidRPr="007C1182" w:rsidRDefault="00331B47">
            <w:pPr>
              <w:autoSpaceDE w:val="0"/>
              <w:rPr>
                <w:rFonts w:asciiTheme="minorHAnsi" w:hAnsiTheme="minorHAnsi" w:cstheme="minorHAnsi"/>
                <w:color w:val="000000"/>
              </w:rPr>
            </w:pPr>
          </w:p>
        </w:tc>
      </w:tr>
      <w:tr w:rsidR="00331B47" w:rsidRPr="007C1182" w14:paraId="11D941EF" w14:textId="77777777" w:rsidTr="00CA4F64">
        <w:tc>
          <w:tcPr>
            <w:tcW w:w="2036" w:type="dxa"/>
          </w:tcPr>
          <w:p w14:paraId="31C5475E" w14:textId="73FB0058"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nato/a</w:t>
            </w:r>
          </w:p>
        </w:tc>
        <w:tc>
          <w:tcPr>
            <w:tcW w:w="3209" w:type="dxa"/>
          </w:tcPr>
          <w:p w14:paraId="784FAED9" w14:textId="77777777" w:rsidR="00331B47" w:rsidRPr="007C1182" w:rsidRDefault="00331B47">
            <w:pPr>
              <w:autoSpaceDE w:val="0"/>
              <w:rPr>
                <w:rFonts w:asciiTheme="minorHAnsi" w:hAnsiTheme="minorHAnsi" w:cstheme="minorHAnsi"/>
                <w:color w:val="000000"/>
              </w:rPr>
            </w:pPr>
          </w:p>
        </w:tc>
        <w:tc>
          <w:tcPr>
            <w:tcW w:w="1142" w:type="dxa"/>
          </w:tcPr>
          <w:p w14:paraId="23F3A289" w14:textId="76600D46"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54AF243B" w14:textId="77777777" w:rsidR="00331B47" w:rsidRPr="007C1182" w:rsidRDefault="00331B47">
            <w:pPr>
              <w:autoSpaceDE w:val="0"/>
              <w:rPr>
                <w:rFonts w:asciiTheme="minorHAnsi" w:hAnsiTheme="minorHAnsi" w:cstheme="minorHAnsi"/>
                <w:color w:val="000000"/>
              </w:rPr>
            </w:pPr>
          </w:p>
        </w:tc>
        <w:tc>
          <w:tcPr>
            <w:tcW w:w="544" w:type="dxa"/>
          </w:tcPr>
          <w:p w14:paraId="5E0DC9B1" w14:textId="19357C63"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w:t>
            </w:r>
          </w:p>
        </w:tc>
        <w:tc>
          <w:tcPr>
            <w:tcW w:w="2121" w:type="dxa"/>
          </w:tcPr>
          <w:p w14:paraId="50BD8662" w14:textId="77777777" w:rsidR="00331B47" w:rsidRPr="007C1182" w:rsidRDefault="00331B47">
            <w:pPr>
              <w:autoSpaceDE w:val="0"/>
              <w:rPr>
                <w:rFonts w:asciiTheme="minorHAnsi" w:hAnsiTheme="minorHAnsi" w:cstheme="minorHAnsi"/>
                <w:color w:val="000000"/>
              </w:rPr>
            </w:pPr>
          </w:p>
        </w:tc>
      </w:tr>
      <w:tr w:rsidR="00331B47" w:rsidRPr="007C1182" w14:paraId="131179F9" w14:textId="77777777" w:rsidTr="00CA4F64">
        <w:tc>
          <w:tcPr>
            <w:tcW w:w="2036" w:type="dxa"/>
          </w:tcPr>
          <w:p w14:paraId="56C3299E" w14:textId="2D3CC19D"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residente a</w:t>
            </w:r>
          </w:p>
        </w:tc>
        <w:tc>
          <w:tcPr>
            <w:tcW w:w="3209" w:type="dxa"/>
          </w:tcPr>
          <w:p w14:paraId="18206A4B" w14:textId="77777777" w:rsidR="00331B47" w:rsidRPr="007C1182" w:rsidRDefault="00331B47">
            <w:pPr>
              <w:autoSpaceDE w:val="0"/>
              <w:rPr>
                <w:rFonts w:asciiTheme="minorHAnsi" w:hAnsiTheme="minorHAnsi" w:cstheme="minorHAnsi"/>
                <w:color w:val="000000"/>
              </w:rPr>
            </w:pPr>
          </w:p>
        </w:tc>
        <w:tc>
          <w:tcPr>
            <w:tcW w:w="1142" w:type="dxa"/>
          </w:tcPr>
          <w:p w14:paraId="2E9A7532" w14:textId="5949269C"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768ED09C" w14:textId="77777777" w:rsidR="00331B47" w:rsidRPr="007C1182" w:rsidRDefault="00331B47">
            <w:pPr>
              <w:autoSpaceDE w:val="0"/>
              <w:rPr>
                <w:rFonts w:asciiTheme="minorHAnsi" w:hAnsiTheme="minorHAnsi" w:cstheme="minorHAnsi"/>
                <w:color w:val="000000"/>
              </w:rPr>
            </w:pPr>
          </w:p>
        </w:tc>
        <w:tc>
          <w:tcPr>
            <w:tcW w:w="544" w:type="dxa"/>
          </w:tcPr>
          <w:p w14:paraId="5FE5DB85" w14:textId="283F3702"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CF</w:t>
            </w:r>
          </w:p>
        </w:tc>
        <w:tc>
          <w:tcPr>
            <w:tcW w:w="2121" w:type="dxa"/>
          </w:tcPr>
          <w:p w14:paraId="36F5E9A7" w14:textId="581FDEDE" w:rsidR="00331B47" w:rsidRPr="007C1182" w:rsidRDefault="00331B47">
            <w:pPr>
              <w:autoSpaceDE w:val="0"/>
              <w:rPr>
                <w:rFonts w:asciiTheme="minorHAnsi" w:hAnsiTheme="minorHAnsi" w:cstheme="minorHAnsi"/>
                <w:color w:val="000000"/>
              </w:rPr>
            </w:pPr>
          </w:p>
        </w:tc>
      </w:tr>
      <w:tr w:rsidR="00585A3C" w:rsidRPr="007C1182" w14:paraId="35052E51" w14:textId="77777777" w:rsidTr="00CA4F64">
        <w:tc>
          <w:tcPr>
            <w:tcW w:w="2036" w:type="dxa"/>
          </w:tcPr>
          <w:p w14:paraId="2080F1D1" w14:textId="425FC19E" w:rsidR="00585A3C" w:rsidRPr="007C1182" w:rsidRDefault="00585A3C">
            <w:pPr>
              <w:autoSpaceDE w:val="0"/>
              <w:rPr>
                <w:rFonts w:asciiTheme="minorHAnsi" w:hAnsiTheme="minorHAnsi" w:cstheme="minorHAnsi"/>
                <w:color w:val="000000"/>
              </w:rPr>
            </w:pPr>
            <w:r w:rsidRPr="007C1182">
              <w:rPr>
                <w:rFonts w:asciiTheme="minorHAnsi" w:hAnsiTheme="minorHAnsi" w:cstheme="minorHAnsi"/>
                <w:color w:val="000000"/>
              </w:rPr>
              <w:t>Indirizzo</w:t>
            </w:r>
          </w:p>
        </w:tc>
        <w:tc>
          <w:tcPr>
            <w:tcW w:w="7603" w:type="dxa"/>
            <w:gridSpan w:val="5"/>
          </w:tcPr>
          <w:p w14:paraId="3E2538EA" w14:textId="77777777" w:rsidR="00585A3C" w:rsidRPr="007C1182" w:rsidRDefault="00585A3C">
            <w:pPr>
              <w:autoSpaceDE w:val="0"/>
              <w:rPr>
                <w:rFonts w:asciiTheme="minorHAnsi" w:hAnsiTheme="minorHAnsi" w:cstheme="minorHAnsi"/>
                <w:color w:val="000000"/>
              </w:rPr>
            </w:pPr>
          </w:p>
        </w:tc>
      </w:tr>
    </w:tbl>
    <w:p w14:paraId="4597FF58" w14:textId="4931356A" w:rsidR="00B17D8F" w:rsidRPr="007C1182" w:rsidRDefault="00B17D8F">
      <w:pPr>
        <w:autoSpaceDE w:val="0"/>
        <w:rPr>
          <w:rFonts w:asciiTheme="minorHAnsi" w:hAnsiTheme="minorHAnsi" w:cstheme="minorHAnsi"/>
          <w:color w:val="000000"/>
        </w:rPr>
      </w:pPr>
    </w:p>
    <w:p w14:paraId="1EB4B896" w14:textId="4224FDF7" w:rsidR="00585A3C" w:rsidRPr="007C1182" w:rsidRDefault="00BC14B4" w:rsidP="00BC14B4">
      <w:pPr>
        <w:autoSpaceDE w:val="0"/>
        <w:rPr>
          <w:rFonts w:asciiTheme="minorHAnsi" w:hAnsiTheme="minorHAnsi" w:cstheme="minorHAnsi"/>
          <w:color w:val="000000"/>
        </w:rPr>
      </w:pPr>
      <w:r w:rsidRPr="007C1182">
        <w:rPr>
          <w:rFonts w:asciiTheme="minorHAnsi" w:hAnsiTheme="minorHAnsi" w:cstheme="minorHAnsi"/>
          <w:color w:val="000000"/>
        </w:rPr>
        <w:t xml:space="preserve">in qualità di legale rappresentante della società / </w:t>
      </w:r>
      <w:r w:rsidR="002C200F">
        <w:rPr>
          <w:rFonts w:asciiTheme="minorHAnsi" w:hAnsiTheme="minorHAnsi" w:cstheme="minorHAnsi"/>
          <w:color w:val="000000"/>
        </w:rPr>
        <w:t>fondazione/</w:t>
      </w:r>
      <w:r w:rsidR="003F4FDD" w:rsidRPr="007C1182">
        <w:rPr>
          <w:rFonts w:asciiTheme="minorHAnsi" w:hAnsiTheme="minorHAnsi" w:cstheme="minorHAnsi"/>
          <w:color w:val="000000"/>
        </w:rPr>
        <w:t>associazione:</w:t>
      </w:r>
    </w:p>
    <w:tbl>
      <w:tblPr>
        <w:tblStyle w:val="Grigliatabella"/>
        <w:tblW w:w="9639" w:type="dxa"/>
        <w:jc w:val="center"/>
        <w:tblLook w:val="04A0" w:firstRow="1" w:lastRow="0" w:firstColumn="1" w:lastColumn="0" w:noHBand="0" w:noVBand="1"/>
      </w:tblPr>
      <w:tblGrid>
        <w:gridCol w:w="2214"/>
        <w:gridCol w:w="7425"/>
      </w:tblGrid>
      <w:tr w:rsidR="000449EC" w:rsidRPr="007C1182" w14:paraId="4D091625" w14:textId="77777777" w:rsidTr="007C1182">
        <w:trPr>
          <w:trHeight w:val="512"/>
          <w:jc w:val="center"/>
        </w:trPr>
        <w:tc>
          <w:tcPr>
            <w:tcW w:w="9639" w:type="dxa"/>
            <w:gridSpan w:val="2"/>
          </w:tcPr>
          <w:p w14:paraId="5F4AA0D6" w14:textId="77777777" w:rsidR="000449EC" w:rsidRPr="007C1182" w:rsidRDefault="000449EC" w:rsidP="00BC14B4">
            <w:pPr>
              <w:autoSpaceDE w:val="0"/>
              <w:rPr>
                <w:rFonts w:asciiTheme="minorHAnsi" w:hAnsiTheme="minorHAnsi" w:cstheme="minorHAnsi"/>
                <w:color w:val="000000"/>
              </w:rPr>
            </w:pPr>
          </w:p>
        </w:tc>
      </w:tr>
      <w:tr w:rsidR="000449EC" w:rsidRPr="007C1182" w14:paraId="00B05AAB" w14:textId="77777777" w:rsidTr="007C1182">
        <w:trPr>
          <w:trHeight w:val="42"/>
          <w:jc w:val="center"/>
        </w:trPr>
        <w:tc>
          <w:tcPr>
            <w:tcW w:w="2214" w:type="dxa"/>
          </w:tcPr>
          <w:p w14:paraId="4A8E8922" w14:textId="77777777"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Codice fiscale</w:t>
            </w:r>
          </w:p>
        </w:tc>
        <w:tc>
          <w:tcPr>
            <w:tcW w:w="7425" w:type="dxa"/>
          </w:tcPr>
          <w:p w14:paraId="1C3D8F54" w14:textId="5439DADF" w:rsidR="000449EC" w:rsidRPr="007C1182" w:rsidRDefault="000449EC" w:rsidP="00BC14B4">
            <w:pPr>
              <w:autoSpaceDE w:val="0"/>
              <w:rPr>
                <w:rFonts w:asciiTheme="minorHAnsi" w:hAnsiTheme="minorHAnsi" w:cstheme="minorHAnsi"/>
                <w:color w:val="000000"/>
              </w:rPr>
            </w:pPr>
          </w:p>
        </w:tc>
      </w:tr>
      <w:tr w:rsidR="000449EC" w:rsidRPr="007C1182" w14:paraId="4A8947FB" w14:textId="77777777" w:rsidTr="007C1182">
        <w:trPr>
          <w:trHeight w:val="39"/>
          <w:jc w:val="center"/>
        </w:trPr>
        <w:tc>
          <w:tcPr>
            <w:tcW w:w="2214" w:type="dxa"/>
          </w:tcPr>
          <w:p w14:paraId="6BA92D40" w14:textId="3F8FCCCA"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Partita Iva</w:t>
            </w:r>
          </w:p>
        </w:tc>
        <w:tc>
          <w:tcPr>
            <w:tcW w:w="7425" w:type="dxa"/>
          </w:tcPr>
          <w:p w14:paraId="148B996B" w14:textId="3174DF59" w:rsidR="000449EC" w:rsidRPr="007C1182" w:rsidRDefault="000449EC" w:rsidP="00BC14B4">
            <w:pPr>
              <w:autoSpaceDE w:val="0"/>
              <w:rPr>
                <w:rFonts w:asciiTheme="minorHAnsi" w:hAnsiTheme="minorHAnsi" w:cstheme="minorHAnsi"/>
                <w:color w:val="000000"/>
              </w:rPr>
            </w:pPr>
          </w:p>
        </w:tc>
      </w:tr>
      <w:tr w:rsidR="000449EC" w:rsidRPr="007C1182" w14:paraId="52B96C6B" w14:textId="77777777" w:rsidTr="007C1182">
        <w:trPr>
          <w:trHeight w:val="39"/>
          <w:jc w:val="center"/>
        </w:trPr>
        <w:tc>
          <w:tcPr>
            <w:tcW w:w="2214" w:type="dxa"/>
          </w:tcPr>
          <w:p w14:paraId="5A7ABB6B" w14:textId="27326F06"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Indirizzo sede legale</w:t>
            </w:r>
          </w:p>
        </w:tc>
        <w:tc>
          <w:tcPr>
            <w:tcW w:w="7425" w:type="dxa"/>
          </w:tcPr>
          <w:p w14:paraId="0F9B452C" w14:textId="47A6864B" w:rsidR="000449EC" w:rsidRPr="007C1182" w:rsidRDefault="000449EC" w:rsidP="00BC14B4">
            <w:pPr>
              <w:autoSpaceDE w:val="0"/>
              <w:rPr>
                <w:rFonts w:asciiTheme="minorHAnsi" w:hAnsiTheme="minorHAnsi" w:cstheme="minorHAnsi"/>
                <w:color w:val="000000"/>
              </w:rPr>
            </w:pPr>
          </w:p>
        </w:tc>
      </w:tr>
      <w:tr w:rsidR="000449EC" w:rsidRPr="007C1182" w14:paraId="2E485E26" w14:textId="77777777" w:rsidTr="007C1182">
        <w:trPr>
          <w:trHeight w:val="39"/>
          <w:jc w:val="center"/>
        </w:trPr>
        <w:tc>
          <w:tcPr>
            <w:tcW w:w="2214" w:type="dxa"/>
          </w:tcPr>
          <w:p w14:paraId="1FAA3D23" w14:textId="61CEA41E"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Cap</w:t>
            </w:r>
          </w:p>
        </w:tc>
        <w:tc>
          <w:tcPr>
            <w:tcW w:w="7425" w:type="dxa"/>
          </w:tcPr>
          <w:p w14:paraId="60F83CFB" w14:textId="77777777" w:rsidR="000449EC" w:rsidRPr="007C1182" w:rsidRDefault="000449EC" w:rsidP="00BC14B4">
            <w:pPr>
              <w:autoSpaceDE w:val="0"/>
              <w:rPr>
                <w:rFonts w:asciiTheme="minorHAnsi" w:hAnsiTheme="minorHAnsi" w:cstheme="minorHAnsi"/>
                <w:color w:val="000000"/>
              </w:rPr>
            </w:pPr>
          </w:p>
        </w:tc>
      </w:tr>
      <w:tr w:rsidR="000449EC" w:rsidRPr="007C1182" w14:paraId="2D415E3C" w14:textId="77777777" w:rsidTr="007C1182">
        <w:trPr>
          <w:trHeight w:val="39"/>
          <w:jc w:val="center"/>
        </w:trPr>
        <w:tc>
          <w:tcPr>
            <w:tcW w:w="2214" w:type="dxa"/>
          </w:tcPr>
          <w:p w14:paraId="479F5C58" w14:textId="5FC3C2B4"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Comune</w:t>
            </w:r>
          </w:p>
        </w:tc>
        <w:tc>
          <w:tcPr>
            <w:tcW w:w="7425" w:type="dxa"/>
          </w:tcPr>
          <w:p w14:paraId="2E8130FE" w14:textId="5A27E595" w:rsidR="000449EC" w:rsidRPr="007C1182" w:rsidRDefault="000449EC" w:rsidP="00BC14B4">
            <w:pPr>
              <w:autoSpaceDE w:val="0"/>
              <w:rPr>
                <w:rFonts w:asciiTheme="minorHAnsi" w:hAnsiTheme="minorHAnsi" w:cstheme="minorHAnsi"/>
                <w:color w:val="000000"/>
              </w:rPr>
            </w:pPr>
          </w:p>
        </w:tc>
      </w:tr>
      <w:tr w:rsidR="000449EC" w:rsidRPr="007C1182" w14:paraId="1B6F76A2" w14:textId="77777777" w:rsidTr="007C1182">
        <w:trPr>
          <w:trHeight w:val="39"/>
          <w:jc w:val="center"/>
        </w:trPr>
        <w:tc>
          <w:tcPr>
            <w:tcW w:w="2214" w:type="dxa"/>
          </w:tcPr>
          <w:p w14:paraId="5422E7EA" w14:textId="55039C82"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7425" w:type="dxa"/>
          </w:tcPr>
          <w:p w14:paraId="3FC8F518" w14:textId="053818FA" w:rsidR="000449EC" w:rsidRPr="007C1182" w:rsidRDefault="000449EC" w:rsidP="00BC14B4">
            <w:pPr>
              <w:autoSpaceDE w:val="0"/>
              <w:rPr>
                <w:rFonts w:asciiTheme="minorHAnsi" w:hAnsiTheme="minorHAnsi" w:cstheme="minorHAnsi"/>
                <w:color w:val="000000"/>
              </w:rPr>
            </w:pPr>
          </w:p>
        </w:tc>
      </w:tr>
      <w:tr w:rsidR="00973F6A" w:rsidRPr="007C1182" w14:paraId="688EAD5B" w14:textId="77777777" w:rsidTr="007C1182">
        <w:trPr>
          <w:trHeight w:val="39"/>
          <w:jc w:val="center"/>
        </w:trPr>
        <w:tc>
          <w:tcPr>
            <w:tcW w:w="2214" w:type="dxa"/>
          </w:tcPr>
          <w:p w14:paraId="34033646" w14:textId="021A7A77"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Recapito telefonico</w:t>
            </w:r>
          </w:p>
        </w:tc>
        <w:tc>
          <w:tcPr>
            <w:tcW w:w="7425" w:type="dxa"/>
          </w:tcPr>
          <w:p w14:paraId="7A45F32B" w14:textId="77777777" w:rsidR="00973F6A" w:rsidRPr="007C1182" w:rsidRDefault="00973F6A" w:rsidP="00BC14B4">
            <w:pPr>
              <w:autoSpaceDE w:val="0"/>
              <w:rPr>
                <w:rFonts w:asciiTheme="minorHAnsi" w:hAnsiTheme="minorHAnsi" w:cstheme="minorHAnsi"/>
                <w:color w:val="000000"/>
              </w:rPr>
            </w:pPr>
          </w:p>
        </w:tc>
      </w:tr>
      <w:tr w:rsidR="00973F6A" w:rsidRPr="007C1182" w14:paraId="73C5B665" w14:textId="77777777" w:rsidTr="007C1182">
        <w:trPr>
          <w:trHeight w:val="39"/>
          <w:jc w:val="center"/>
        </w:trPr>
        <w:tc>
          <w:tcPr>
            <w:tcW w:w="2214" w:type="dxa"/>
          </w:tcPr>
          <w:p w14:paraId="7F35947A" w14:textId="721A1F1E"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Indirizzo mail</w:t>
            </w:r>
          </w:p>
        </w:tc>
        <w:tc>
          <w:tcPr>
            <w:tcW w:w="7425" w:type="dxa"/>
          </w:tcPr>
          <w:p w14:paraId="458E00E9" w14:textId="77777777" w:rsidR="00973F6A" w:rsidRPr="007C1182" w:rsidRDefault="00973F6A" w:rsidP="00BC14B4">
            <w:pPr>
              <w:autoSpaceDE w:val="0"/>
              <w:rPr>
                <w:rFonts w:asciiTheme="minorHAnsi" w:hAnsiTheme="minorHAnsi" w:cstheme="minorHAnsi"/>
                <w:color w:val="000000"/>
              </w:rPr>
            </w:pPr>
          </w:p>
        </w:tc>
      </w:tr>
      <w:tr w:rsidR="00973F6A" w:rsidRPr="007C1182" w14:paraId="682EB777" w14:textId="77777777" w:rsidTr="007C1182">
        <w:trPr>
          <w:trHeight w:val="39"/>
          <w:jc w:val="center"/>
        </w:trPr>
        <w:tc>
          <w:tcPr>
            <w:tcW w:w="2214" w:type="dxa"/>
          </w:tcPr>
          <w:p w14:paraId="475241D8" w14:textId="65AD89F9"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PEC</w:t>
            </w:r>
          </w:p>
        </w:tc>
        <w:tc>
          <w:tcPr>
            <w:tcW w:w="7425" w:type="dxa"/>
          </w:tcPr>
          <w:p w14:paraId="39B4CD24" w14:textId="77777777" w:rsidR="00973F6A" w:rsidRPr="007C1182" w:rsidRDefault="00973F6A" w:rsidP="00BC14B4">
            <w:pPr>
              <w:autoSpaceDE w:val="0"/>
              <w:rPr>
                <w:rFonts w:asciiTheme="minorHAnsi" w:hAnsiTheme="minorHAnsi" w:cstheme="minorHAnsi"/>
                <w:color w:val="000000"/>
              </w:rPr>
            </w:pPr>
          </w:p>
        </w:tc>
      </w:tr>
    </w:tbl>
    <w:p w14:paraId="05FA290A" w14:textId="161A1196" w:rsidR="000449EC" w:rsidRPr="007C1182" w:rsidRDefault="000449EC" w:rsidP="00BC14B4">
      <w:pPr>
        <w:autoSpaceDE w:val="0"/>
        <w:rPr>
          <w:rFonts w:asciiTheme="minorHAnsi" w:hAnsiTheme="minorHAnsi" w:cstheme="minorHAnsi"/>
          <w:color w:val="000000"/>
        </w:rPr>
      </w:pPr>
    </w:p>
    <w:p w14:paraId="114E9C77" w14:textId="3E02E9A6" w:rsidR="00786F34" w:rsidRPr="007C1182" w:rsidRDefault="00786F34" w:rsidP="00786F34">
      <w:pPr>
        <w:autoSpaceDE w:val="0"/>
        <w:jc w:val="center"/>
        <w:rPr>
          <w:rFonts w:asciiTheme="minorHAnsi" w:hAnsiTheme="minorHAnsi" w:cstheme="minorHAnsi"/>
          <w:b/>
          <w:color w:val="000000"/>
        </w:rPr>
      </w:pPr>
      <w:r w:rsidRPr="007C1182">
        <w:rPr>
          <w:rFonts w:asciiTheme="minorHAnsi" w:hAnsiTheme="minorHAnsi" w:cstheme="minorHAnsi"/>
          <w:b/>
          <w:color w:val="000000"/>
        </w:rPr>
        <w:t>CHIEDE</w:t>
      </w:r>
    </w:p>
    <w:p w14:paraId="10CA55A2" w14:textId="77777777" w:rsidR="00786F34" w:rsidRPr="007C1182" w:rsidRDefault="00786F34" w:rsidP="00786F34">
      <w:pPr>
        <w:autoSpaceDE w:val="0"/>
        <w:jc w:val="center"/>
        <w:rPr>
          <w:rFonts w:asciiTheme="minorHAnsi" w:hAnsiTheme="minorHAnsi" w:cstheme="minorHAnsi"/>
          <w:color w:val="000000"/>
        </w:rPr>
      </w:pPr>
    </w:p>
    <w:p w14:paraId="6C7A4671" w14:textId="753EA35D" w:rsidR="007C1182" w:rsidRDefault="00786F34" w:rsidP="007C1182">
      <w:pPr>
        <w:autoSpaceDE w:val="0"/>
        <w:rPr>
          <w:rFonts w:asciiTheme="minorHAnsi" w:hAnsiTheme="minorHAnsi" w:cstheme="minorHAnsi"/>
          <w:color w:val="000000"/>
        </w:rPr>
      </w:pPr>
      <w:r w:rsidRPr="007C1182">
        <w:rPr>
          <w:rFonts w:asciiTheme="minorHAnsi" w:hAnsiTheme="minorHAnsi" w:cstheme="minorHAnsi"/>
          <w:color w:val="000000"/>
        </w:rPr>
        <w:t>di poter accedere al contributo</w:t>
      </w:r>
      <w:r w:rsidR="00227BF3">
        <w:rPr>
          <w:rFonts w:asciiTheme="minorHAnsi" w:hAnsiTheme="minorHAnsi" w:cstheme="minorHAnsi"/>
          <w:color w:val="000000"/>
        </w:rPr>
        <w:t>/finanziamento</w:t>
      </w:r>
      <w:r w:rsidRPr="007C1182">
        <w:rPr>
          <w:rFonts w:asciiTheme="minorHAnsi" w:hAnsiTheme="minorHAnsi" w:cstheme="minorHAnsi"/>
          <w:color w:val="000000"/>
        </w:rPr>
        <w:t xml:space="preserve"> per la realizzazione del </w:t>
      </w:r>
      <w:r w:rsidR="007C1182">
        <w:rPr>
          <w:rFonts w:asciiTheme="minorHAnsi" w:hAnsiTheme="minorHAnsi" w:cstheme="minorHAnsi"/>
          <w:color w:val="000000"/>
        </w:rPr>
        <w:t>p</w:t>
      </w:r>
      <w:r w:rsidRPr="007C1182">
        <w:rPr>
          <w:rFonts w:asciiTheme="minorHAnsi" w:hAnsiTheme="minorHAnsi" w:cstheme="minorHAnsi"/>
          <w:color w:val="000000"/>
        </w:rPr>
        <w:t>rogetto</w:t>
      </w:r>
      <w:r w:rsidR="001A7B3B" w:rsidRPr="007C1182">
        <w:rPr>
          <w:rFonts w:asciiTheme="minorHAnsi" w:hAnsiTheme="minorHAnsi" w:cstheme="minorHAnsi"/>
          <w:color w:val="000000"/>
        </w:rPr>
        <w:t xml:space="preserve"> dal titolo</w:t>
      </w:r>
    </w:p>
    <w:p w14:paraId="4A00A626" w14:textId="671B370E" w:rsidR="007C1182" w:rsidRDefault="007C1182" w:rsidP="007C1182">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9628"/>
      </w:tblGrid>
      <w:tr w:rsidR="007C1182" w14:paraId="49A442AF" w14:textId="77777777" w:rsidTr="007C1182">
        <w:trPr>
          <w:trHeight w:val="646"/>
        </w:trPr>
        <w:tc>
          <w:tcPr>
            <w:tcW w:w="9628" w:type="dxa"/>
          </w:tcPr>
          <w:p w14:paraId="4647C02C" w14:textId="77777777" w:rsidR="007C1182" w:rsidRDefault="007C1182" w:rsidP="007C1182">
            <w:pPr>
              <w:autoSpaceDE w:val="0"/>
              <w:rPr>
                <w:rFonts w:asciiTheme="minorHAnsi" w:hAnsiTheme="minorHAnsi" w:cstheme="minorHAnsi"/>
                <w:color w:val="000000"/>
              </w:rPr>
            </w:pPr>
          </w:p>
        </w:tc>
      </w:tr>
    </w:tbl>
    <w:p w14:paraId="1A1C12DE" w14:textId="420C8F03" w:rsidR="007C1182" w:rsidRDefault="007C1182" w:rsidP="007C1182">
      <w:pPr>
        <w:autoSpaceDE w:val="0"/>
        <w:rPr>
          <w:rFonts w:asciiTheme="minorHAnsi" w:hAnsiTheme="minorHAnsi" w:cstheme="minorHAnsi"/>
          <w:color w:val="000000"/>
        </w:rPr>
      </w:pPr>
    </w:p>
    <w:p w14:paraId="06187923" w14:textId="09E321E9" w:rsidR="00786F34" w:rsidRPr="007C1182" w:rsidRDefault="001A7B3B" w:rsidP="00786F34">
      <w:pPr>
        <w:autoSpaceDE w:val="0"/>
        <w:rPr>
          <w:rFonts w:asciiTheme="minorHAnsi" w:hAnsiTheme="minorHAnsi" w:cstheme="minorHAnsi"/>
          <w:color w:val="000000"/>
        </w:rPr>
      </w:pPr>
      <w:r w:rsidRPr="007C1182">
        <w:rPr>
          <w:rFonts w:asciiTheme="minorHAnsi" w:hAnsiTheme="minorHAnsi" w:cstheme="minorHAnsi"/>
          <w:color w:val="000000"/>
        </w:rPr>
        <w:t>per la categoria (barrare la categoria di appartenenza)</w:t>
      </w:r>
    </w:p>
    <w:p w14:paraId="3CFFA9BD" w14:textId="77777777" w:rsidR="00786F34" w:rsidRPr="007C1182" w:rsidRDefault="00786F34" w:rsidP="00786F34">
      <w:pPr>
        <w:autoSpaceDE w:val="0"/>
        <w:rPr>
          <w:rFonts w:asciiTheme="minorHAnsi" w:hAnsiTheme="minorHAnsi" w:cstheme="minorHAnsi"/>
          <w:color w:val="000000"/>
        </w:rPr>
      </w:pPr>
    </w:p>
    <w:p w14:paraId="1021B0A2" w14:textId="54D19BDD" w:rsidR="003D5648" w:rsidRPr="003D5648" w:rsidRDefault="00000000" w:rsidP="003D5648">
      <w:pPr>
        <w:autoSpaceDE w:val="0"/>
        <w:spacing w:line="360" w:lineRule="auto"/>
        <w:ind w:left="142"/>
        <w:rPr>
          <w:rFonts w:asciiTheme="minorHAnsi" w:hAnsiTheme="minorHAnsi" w:cstheme="minorHAnsi"/>
          <w:color w:val="000000"/>
          <w:lang w:bidi="it-IT"/>
        </w:rPr>
      </w:pPr>
      <w:sdt>
        <w:sdtPr>
          <w:rPr>
            <w:rFonts w:ascii="MS Gothic" w:eastAsia="MS Gothic" w:hAnsi="MS Gothic" w:cstheme="minorHAnsi"/>
            <w:b/>
            <w:bCs/>
            <w:color w:val="000000"/>
            <w:lang w:bidi="it-IT"/>
          </w:rPr>
          <w:id w:val="1760103196"/>
          <w14:checkbox>
            <w14:checked w14:val="0"/>
            <w14:checkedState w14:val="2612" w14:font="MS Gothic"/>
            <w14:uncheckedState w14:val="2610" w14:font="MS Gothic"/>
          </w14:checkbox>
        </w:sdtPr>
        <w:sdtContent>
          <w:r w:rsidR="00A01CEC">
            <w:rPr>
              <w:rFonts w:ascii="MS Gothic" w:eastAsia="MS Gothic" w:hAnsi="MS Gothic" w:cstheme="minorHAnsi" w:hint="eastAsia"/>
              <w:b/>
              <w:bCs/>
              <w:color w:val="000000"/>
              <w:lang w:bidi="it-IT"/>
            </w:rPr>
            <w:t>☐</w:t>
          </w:r>
        </w:sdtContent>
      </w:sdt>
      <w:r w:rsidR="00A01CEC">
        <w:rPr>
          <w:rFonts w:asciiTheme="minorHAnsi" w:hAnsiTheme="minorHAnsi" w:cstheme="minorHAnsi"/>
          <w:b/>
          <w:bCs/>
          <w:color w:val="000000"/>
          <w:lang w:bidi="it-IT"/>
        </w:rPr>
        <w:t xml:space="preserve"> </w:t>
      </w:r>
      <w:r w:rsidR="004118D2" w:rsidRPr="004118D2">
        <w:rPr>
          <w:rFonts w:asciiTheme="minorHAnsi" w:hAnsiTheme="minorHAnsi" w:cstheme="minorHAnsi"/>
          <w:b/>
          <w:bCs/>
          <w:color w:val="000000"/>
          <w:lang w:bidi="it-IT"/>
        </w:rPr>
        <w:t>opere audiovisive (art. 2 della legge 220/2016)</w:t>
      </w:r>
      <w:r w:rsidR="002C200F">
        <w:rPr>
          <w:rFonts w:asciiTheme="minorHAnsi" w:hAnsiTheme="minorHAnsi" w:cstheme="minorHAnsi"/>
          <w:b/>
          <w:bCs/>
          <w:color w:val="000000"/>
          <w:lang w:bidi="it-IT"/>
        </w:rPr>
        <w:t>; specificare:</w:t>
      </w:r>
    </w:p>
    <w:p w14:paraId="6CD09AB5" w14:textId="02EE3A82" w:rsidR="001A7B3B" w:rsidRPr="001A11EB" w:rsidRDefault="00000000" w:rsidP="00CC5DA0">
      <w:pPr>
        <w:autoSpaceDE w:val="0"/>
        <w:spacing w:line="360" w:lineRule="auto"/>
        <w:ind w:left="142"/>
        <w:rPr>
          <w:rFonts w:asciiTheme="minorHAnsi" w:hAnsiTheme="minorHAnsi" w:cstheme="minorHAnsi"/>
          <w:b/>
          <w:bCs/>
          <w:color w:val="000000"/>
          <w:lang w:bidi="it-IT"/>
        </w:rPr>
      </w:pPr>
      <w:sdt>
        <w:sdtPr>
          <w:rPr>
            <w:rFonts w:ascii="MS Gothic" w:eastAsia="MS Gothic" w:hAnsi="MS Gothic" w:cstheme="minorHAnsi"/>
            <w:b/>
            <w:bCs/>
            <w:color w:val="000000"/>
            <w:sz w:val="16"/>
            <w:szCs w:val="16"/>
            <w:lang w:bidi="it-IT"/>
          </w:rPr>
          <w:id w:val="-1620437714"/>
          <w14:checkbox>
            <w14:checked w14:val="0"/>
            <w14:checkedState w14:val="2612" w14:font="MS Gothic"/>
            <w14:uncheckedState w14:val="2610" w14:font="MS Gothic"/>
          </w14:checkbox>
        </w:sdtPr>
        <w:sdtContent>
          <w:r w:rsidR="00CC5DA0" w:rsidRPr="001A11EB">
            <w:rPr>
              <w:rFonts w:ascii="MS Gothic" w:eastAsia="MS Gothic" w:hAnsi="MS Gothic" w:cstheme="minorHAnsi" w:hint="eastAsia"/>
              <w:b/>
              <w:bCs/>
              <w:color w:val="000000"/>
              <w:sz w:val="16"/>
              <w:szCs w:val="16"/>
              <w:lang w:bidi="it-IT"/>
            </w:rPr>
            <w:t>☐</w:t>
          </w:r>
        </w:sdtContent>
      </w:sdt>
      <w:r w:rsidR="00A01CEC" w:rsidRPr="001A11EB">
        <w:rPr>
          <w:rFonts w:asciiTheme="minorHAnsi" w:hAnsiTheme="minorHAnsi" w:cstheme="minorHAnsi"/>
          <w:b/>
          <w:bCs/>
          <w:color w:val="000000"/>
          <w:lang w:bidi="it-IT"/>
        </w:rPr>
        <w:t xml:space="preserve"> </w:t>
      </w:r>
      <w:r w:rsidR="001A7B3B" w:rsidRPr="001A11EB">
        <w:rPr>
          <w:rFonts w:asciiTheme="minorHAnsi" w:hAnsiTheme="minorHAnsi" w:cstheme="minorHAnsi"/>
          <w:b/>
          <w:bCs/>
          <w:color w:val="000000"/>
          <w:lang w:bidi="it-IT"/>
        </w:rPr>
        <w:t>fiction televisiv</w:t>
      </w:r>
      <w:r w:rsidR="007F76A8" w:rsidRPr="001A11EB">
        <w:rPr>
          <w:rFonts w:asciiTheme="minorHAnsi" w:hAnsiTheme="minorHAnsi" w:cstheme="minorHAnsi"/>
          <w:b/>
          <w:bCs/>
          <w:color w:val="000000"/>
          <w:lang w:bidi="it-IT"/>
        </w:rPr>
        <w:t>a</w:t>
      </w:r>
      <w:r w:rsidR="00A01CEC" w:rsidRPr="001A11EB">
        <w:rPr>
          <w:rFonts w:asciiTheme="minorHAnsi" w:hAnsiTheme="minorHAnsi" w:cstheme="minorHAnsi"/>
          <w:b/>
          <w:bCs/>
          <w:color w:val="000000"/>
          <w:lang w:bidi="it-IT"/>
        </w:rPr>
        <w:t xml:space="preserve"> </w:t>
      </w:r>
      <w:sdt>
        <w:sdtPr>
          <w:rPr>
            <w:rFonts w:ascii="MS Gothic" w:eastAsia="MS Gothic" w:hAnsi="MS Gothic" w:cstheme="minorHAnsi"/>
            <w:b/>
            <w:bCs/>
            <w:color w:val="000000"/>
            <w:sz w:val="16"/>
            <w:szCs w:val="16"/>
            <w:lang w:bidi="it-IT"/>
          </w:rPr>
          <w:id w:val="-35815822"/>
          <w14:checkbox>
            <w14:checked w14:val="0"/>
            <w14:checkedState w14:val="2612" w14:font="MS Gothic"/>
            <w14:uncheckedState w14:val="2610" w14:font="MS Gothic"/>
          </w14:checkbox>
        </w:sdtPr>
        <w:sdtContent>
          <w:r w:rsidR="00CC5DA0" w:rsidRPr="001A11EB">
            <w:rPr>
              <w:rFonts w:ascii="MS Gothic" w:eastAsia="MS Gothic" w:hAnsi="MS Gothic" w:cstheme="minorHAnsi" w:hint="eastAsia"/>
              <w:b/>
              <w:bCs/>
              <w:color w:val="000000"/>
              <w:sz w:val="16"/>
              <w:szCs w:val="16"/>
              <w:lang w:bidi="it-IT"/>
            </w:rPr>
            <w:t>☐</w:t>
          </w:r>
        </w:sdtContent>
      </w:sdt>
      <w:r w:rsidR="00227BF3">
        <w:rPr>
          <w:rFonts w:ascii="MS Gothic" w:eastAsia="MS Gothic" w:hAnsi="MS Gothic" w:cstheme="minorHAnsi"/>
          <w:b/>
          <w:bCs/>
          <w:color w:val="000000"/>
          <w:sz w:val="16"/>
          <w:szCs w:val="16"/>
          <w:lang w:bidi="it-IT"/>
        </w:rPr>
        <w:t xml:space="preserve"> </w:t>
      </w:r>
      <w:r w:rsidR="00A01CEC" w:rsidRPr="001A11EB">
        <w:rPr>
          <w:rFonts w:asciiTheme="minorHAnsi" w:eastAsia="MS Gothic" w:hAnsiTheme="minorHAnsi" w:cstheme="minorHAnsi"/>
          <w:b/>
          <w:bCs/>
          <w:color w:val="000000"/>
          <w:lang w:bidi="it-IT"/>
        </w:rPr>
        <w:t xml:space="preserve">documentario </w:t>
      </w:r>
      <w:sdt>
        <w:sdtPr>
          <w:rPr>
            <w:rFonts w:ascii="MS Gothic" w:eastAsia="MS Gothic" w:hAnsi="MS Gothic" w:cstheme="minorHAnsi"/>
            <w:b/>
            <w:bCs/>
            <w:color w:val="000000"/>
            <w:sz w:val="16"/>
            <w:szCs w:val="16"/>
            <w:lang w:bidi="it-IT"/>
          </w:rPr>
          <w:id w:val="53052898"/>
          <w14:checkbox>
            <w14:checked w14:val="0"/>
            <w14:checkedState w14:val="2612" w14:font="MS Gothic"/>
            <w14:uncheckedState w14:val="2610" w14:font="MS Gothic"/>
          </w14:checkbox>
        </w:sdtPr>
        <w:sdtContent>
          <w:r w:rsidR="00CC5DA0" w:rsidRPr="001A11EB">
            <w:rPr>
              <w:rFonts w:ascii="MS Gothic" w:eastAsia="MS Gothic" w:hAnsi="MS Gothic" w:cstheme="minorHAnsi" w:hint="eastAsia"/>
              <w:b/>
              <w:bCs/>
              <w:color w:val="000000"/>
              <w:sz w:val="16"/>
              <w:szCs w:val="16"/>
              <w:lang w:bidi="it-IT"/>
            </w:rPr>
            <w:t>☐</w:t>
          </w:r>
        </w:sdtContent>
      </w:sdt>
      <w:r w:rsidR="00227BF3">
        <w:rPr>
          <w:rFonts w:ascii="MS Gothic" w:eastAsia="MS Gothic" w:hAnsi="MS Gothic" w:cstheme="minorHAnsi"/>
          <w:b/>
          <w:bCs/>
          <w:color w:val="000000"/>
          <w:sz w:val="16"/>
          <w:szCs w:val="16"/>
          <w:lang w:bidi="it-IT"/>
        </w:rPr>
        <w:t xml:space="preserve"> </w:t>
      </w:r>
      <w:r w:rsidR="00A01CEC" w:rsidRPr="001A11EB">
        <w:rPr>
          <w:rFonts w:asciiTheme="minorHAnsi" w:hAnsiTheme="minorHAnsi" w:cstheme="minorHAnsi"/>
          <w:b/>
          <w:bCs/>
          <w:color w:val="000000"/>
          <w:lang w:bidi="it-IT"/>
        </w:rPr>
        <w:t xml:space="preserve">cortometraggio </w:t>
      </w:r>
      <w:sdt>
        <w:sdtPr>
          <w:rPr>
            <w:rFonts w:ascii="MS Gothic" w:eastAsia="MS Gothic" w:hAnsi="MS Gothic" w:cstheme="minorHAnsi"/>
            <w:b/>
            <w:bCs/>
            <w:color w:val="000000"/>
            <w:sz w:val="16"/>
            <w:szCs w:val="16"/>
            <w:lang w:bidi="it-IT"/>
          </w:rPr>
          <w:id w:val="-425648439"/>
          <w14:checkbox>
            <w14:checked w14:val="0"/>
            <w14:checkedState w14:val="2612" w14:font="MS Gothic"/>
            <w14:uncheckedState w14:val="2610" w14:font="MS Gothic"/>
          </w14:checkbox>
        </w:sdtPr>
        <w:sdtContent>
          <w:r w:rsidR="00CC5DA0" w:rsidRPr="001A11EB">
            <w:rPr>
              <w:rFonts w:ascii="MS Gothic" w:eastAsia="MS Gothic" w:hAnsi="MS Gothic" w:cstheme="minorHAnsi" w:hint="eastAsia"/>
              <w:b/>
              <w:bCs/>
              <w:color w:val="000000"/>
              <w:sz w:val="16"/>
              <w:szCs w:val="16"/>
              <w:lang w:bidi="it-IT"/>
            </w:rPr>
            <w:t>☐</w:t>
          </w:r>
        </w:sdtContent>
      </w:sdt>
      <w:r w:rsidR="00227BF3">
        <w:rPr>
          <w:rFonts w:ascii="MS Gothic" w:eastAsia="MS Gothic" w:hAnsi="MS Gothic" w:cstheme="minorHAnsi"/>
          <w:b/>
          <w:bCs/>
          <w:color w:val="000000"/>
          <w:sz w:val="16"/>
          <w:szCs w:val="16"/>
          <w:lang w:bidi="it-IT"/>
        </w:rPr>
        <w:t xml:space="preserve"> </w:t>
      </w:r>
      <w:r w:rsidR="00A01CEC" w:rsidRPr="001A11EB">
        <w:rPr>
          <w:rFonts w:asciiTheme="minorHAnsi" w:hAnsiTheme="minorHAnsi" w:cstheme="minorHAnsi"/>
          <w:b/>
          <w:bCs/>
          <w:color w:val="000000"/>
          <w:lang w:bidi="it-IT"/>
        </w:rPr>
        <w:t>lungometraggio</w:t>
      </w:r>
    </w:p>
    <w:p w14:paraId="6767A17A" w14:textId="0E9026A5" w:rsidR="005E6CB0" w:rsidRDefault="00000000" w:rsidP="005E6CB0">
      <w:pPr>
        <w:autoSpaceDE w:val="0"/>
        <w:spacing w:line="360" w:lineRule="auto"/>
        <w:ind w:left="142"/>
        <w:rPr>
          <w:rFonts w:asciiTheme="minorHAnsi" w:hAnsiTheme="minorHAnsi" w:cstheme="minorHAnsi"/>
          <w:b/>
          <w:bCs/>
          <w:color w:val="000000"/>
          <w:lang w:bidi="it-IT"/>
        </w:rPr>
      </w:pPr>
      <w:sdt>
        <w:sdtPr>
          <w:rPr>
            <w:rFonts w:ascii="MS Gothic" w:eastAsia="MS Gothic" w:hAnsi="MS Gothic" w:cstheme="minorHAnsi"/>
            <w:b/>
            <w:bCs/>
            <w:color w:val="000000"/>
            <w:lang w:bidi="it-IT"/>
          </w:rPr>
          <w:id w:val="1727877989"/>
          <w14:checkbox>
            <w14:checked w14:val="0"/>
            <w14:checkedState w14:val="2612" w14:font="MS Gothic"/>
            <w14:uncheckedState w14:val="2610" w14:font="MS Gothic"/>
          </w14:checkbox>
        </w:sdtPr>
        <w:sdtContent>
          <w:r w:rsidR="002C200F">
            <w:rPr>
              <w:rFonts w:ascii="MS Gothic" w:eastAsia="MS Gothic" w:hAnsi="MS Gothic" w:cstheme="minorHAnsi" w:hint="eastAsia"/>
              <w:b/>
              <w:bCs/>
              <w:color w:val="000000"/>
              <w:lang w:bidi="it-IT"/>
            </w:rPr>
            <w:t>☐</w:t>
          </w:r>
        </w:sdtContent>
      </w:sdt>
      <w:r w:rsidR="005E6CB0">
        <w:rPr>
          <w:rFonts w:ascii="MS Gothic" w:eastAsia="MS Gothic" w:hAnsi="MS Gothic" w:cstheme="minorHAnsi"/>
          <w:b/>
          <w:bCs/>
          <w:color w:val="000000"/>
          <w:lang w:bidi="it-IT"/>
        </w:rPr>
        <w:tab/>
      </w:r>
      <w:r w:rsidR="005E6CB0" w:rsidRPr="005E6CB0">
        <w:rPr>
          <w:rFonts w:asciiTheme="minorHAnsi" w:hAnsiTheme="minorHAnsi" w:cstheme="minorHAnsi"/>
          <w:b/>
          <w:bCs/>
          <w:color w:val="000000"/>
          <w:lang w:bidi="it-IT"/>
        </w:rPr>
        <w:t>videoclip</w:t>
      </w:r>
    </w:p>
    <w:p w14:paraId="1507D0FC" w14:textId="5D641A33" w:rsidR="002C200F" w:rsidRDefault="00000000" w:rsidP="002C200F">
      <w:pPr>
        <w:tabs>
          <w:tab w:val="left" w:pos="2016"/>
        </w:tabs>
        <w:autoSpaceDE w:val="0"/>
        <w:spacing w:line="360" w:lineRule="auto"/>
        <w:ind w:left="142"/>
        <w:rPr>
          <w:rFonts w:asciiTheme="minorHAnsi" w:hAnsiTheme="minorHAnsi" w:cstheme="minorHAnsi"/>
          <w:b/>
          <w:bCs/>
          <w:color w:val="000000"/>
          <w:lang w:bidi="it-IT"/>
        </w:rPr>
      </w:pPr>
      <w:sdt>
        <w:sdtPr>
          <w:rPr>
            <w:rFonts w:ascii="MS Gothic" w:eastAsia="MS Gothic" w:hAnsi="MS Gothic" w:cstheme="minorHAnsi"/>
            <w:b/>
            <w:bCs/>
            <w:color w:val="000000"/>
            <w:lang w:bidi="it-IT"/>
          </w:rPr>
          <w:id w:val="-1071586434"/>
          <w14:checkbox>
            <w14:checked w14:val="0"/>
            <w14:checkedState w14:val="2612" w14:font="MS Gothic"/>
            <w14:uncheckedState w14:val="2610" w14:font="MS Gothic"/>
          </w14:checkbox>
        </w:sdtPr>
        <w:sdtContent>
          <w:r w:rsidR="002C200F">
            <w:rPr>
              <w:rFonts w:ascii="MS Gothic" w:eastAsia="MS Gothic" w:hAnsi="MS Gothic" w:cstheme="minorHAnsi" w:hint="eastAsia"/>
              <w:b/>
              <w:bCs/>
              <w:color w:val="000000"/>
              <w:lang w:bidi="it-IT"/>
            </w:rPr>
            <w:t>☐</w:t>
          </w:r>
        </w:sdtContent>
      </w:sdt>
      <w:r w:rsidR="002C200F">
        <w:rPr>
          <w:rFonts w:ascii="MS Gothic" w:eastAsia="MS Gothic" w:hAnsi="MS Gothic" w:cstheme="minorHAnsi"/>
          <w:b/>
          <w:bCs/>
          <w:color w:val="000000"/>
          <w:lang w:bidi="it-IT"/>
        </w:rPr>
        <w:t xml:space="preserve">   </w:t>
      </w:r>
      <w:r w:rsidR="002C200F" w:rsidRPr="002C200F">
        <w:rPr>
          <w:rFonts w:asciiTheme="minorHAnsi" w:eastAsia="MS Gothic" w:hAnsiTheme="minorHAnsi" w:cstheme="minorHAnsi"/>
          <w:b/>
          <w:bCs/>
          <w:color w:val="000000"/>
          <w:lang w:bidi="it-IT"/>
        </w:rPr>
        <w:t>opere di animazione</w:t>
      </w:r>
    </w:p>
    <w:p w14:paraId="63541DCE" w14:textId="744C0ED1" w:rsidR="005A4A8F" w:rsidRDefault="00000000" w:rsidP="004118D2">
      <w:pPr>
        <w:tabs>
          <w:tab w:val="left" w:pos="960"/>
        </w:tabs>
        <w:autoSpaceDE w:val="0"/>
        <w:spacing w:line="360" w:lineRule="auto"/>
        <w:ind w:left="142"/>
        <w:rPr>
          <w:rFonts w:asciiTheme="minorHAnsi" w:hAnsiTheme="minorHAnsi" w:cstheme="minorHAnsi"/>
          <w:b/>
          <w:bCs/>
          <w:color w:val="000000"/>
          <w:lang w:bidi="it-IT"/>
        </w:rPr>
      </w:pPr>
      <w:sdt>
        <w:sdtPr>
          <w:rPr>
            <w:rFonts w:ascii="MS Gothic" w:eastAsia="MS Gothic" w:hAnsi="MS Gothic" w:cstheme="minorHAnsi"/>
            <w:b/>
            <w:bCs/>
            <w:color w:val="000000"/>
            <w:lang w:bidi="it-IT"/>
          </w:rPr>
          <w:id w:val="2035606470"/>
          <w14:checkbox>
            <w14:checked w14:val="0"/>
            <w14:checkedState w14:val="2612" w14:font="MS Gothic"/>
            <w14:uncheckedState w14:val="2610" w14:font="MS Gothic"/>
          </w14:checkbox>
        </w:sdtPr>
        <w:sdtContent>
          <w:r w:rsidR="002C200F">
            <w:rPr>
              <w:rFonts w:ascii="MS Gothic" w:eastAsia="MS Gothic" w:hAnsi="MS Gothic" w:cstheme="minorHAnsi" w:hint="eastAsia"/>
              <w:b/>
              <w:bCs/>
              <w:color w:val="000000"/>
              <w:lang w:bidi="it-IT"/>
            </w:rPr>
            <w:t>☐</w:t>
          </w:r>
        </w:sdtContent>
      </w:sdt>
      <w:r w:rsidR="004118D2">
        <w:rPr>
          <w:rFonts w:ascii="MS Gothic" w:eastAsia="MS Gothic" w:hAnsi="MS Gothic" w:cstheme="minorHAnsi"/>
          <w:b/>
          <w:bCs/>
          <w:color w:val="000000"/>
          <w:lang w:bidi="it-IT"/>
        </w:rPr>
        <w:t xml:space="preserve">   </w:t>
      </w:r>
      <w:r w:rsidR="004118D2" w:rsidRPr="004118D2">
        <w:rPr>
          <w:rFonts w:asciiTheme="minorHAnsi" w:eastAsia="MS Gothic" w:hAnsiTheme="minorHAnsi" w:cstheme="minorHAnsi"/>
          <w:b/>
          <w:bCs/>
          <w:color w:val="000000"/>
          <w:lang w:bidi="it-IT"/>
        </w:rPr>
        <w:t>format televisivo</w:t>
      </w:r>
    </w:p>
    <w:p w14:paraId="32FCE24D" w14:textId="764336C3" w:rsidR="005A4A8F" w:rsidRDefault="005A4A8F" w:rsidP="003D5648">
      <w:pPr>
        <w:autoSpaceDE w:val="0"/>
        <w:spacing w:line="360" w:lineRule="auto"/>
        <w:ind w:left="142"/>
        <w:rPr>
          <w:rFonts w:asciiTheme="minorHAnsi" w:hAnsiTheme="minorHAnsi" w:cstheme="minorHAnsi"/>
          <w:color w:val="000000"/>
          <w:lang w:bidi="it-IT"/>
        </w:rPr>
      </w:pPr>
    </w:p>
    <w:p w14:paraId="0B98DD7D" w14:textId="77777777" w:rsidR="00CC5DA0" w:rsidRPr="003D5648" w:rsidRDefault="00CC5DA0" w:rsidP="003D5648">
      <w:pPr>
        <w:autoSpaceDE w:val="0"/>
        <w:spacing w:line="360" w:lineRule="auto"/>
        <w:ind w:left="142"/>
        <w:rPr>
          <w:rFonts w:asciiTheme="minorHAnsi" w:hAnsiTheme="minorHAnsi" w:cstheme="minorHAnsi"/>
          <w:color w:val="000000"/>
          <w:lang w:bidi="it-IT"/>
        </w:rPr>
      </w:pPr>
    </w:p>
    <w:p w14:paraId="518AE842" w14:textId="77777777" w:rsidR="00786F34" w:rsidRPr="007C1182" w:rsidRDefault="00786F34" w:rsidP="00786F34">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6516"/>
        <w:gridCol w:w="3112"/>
      </w:tblGrid>
      <w:tr w:rsidR="001A7B3B" w:rsidRPr="007C1182" w14:paraId="0289C491" w14:textId="77777777" w:rsidTr="005C6CE5">
        <w:tc>
          <w:tcPr>
            <w:tcW w:w="6516" w:type="dxa"/>
          </w:tcPr>
          <w:p w14:paraId="702459AC" w14:textId="098CC711" w:rsidR="001A7B3B" w:rsidRPr="007C1182" w:rsidRDefault="003D5648" w:rsidP="00786F34">
            <w:pPr>
              <w:autoSpaceDE w:val="0"/>
              <w:rPr>
                <w:rFonts w:asciiTheme="minorHAnsi" w:hAnsiTheme="minorHAnsi" w:cstheme="minorHAnsi"/>
                <w:b/>
                <w:bCs/>
                <w:color w:val="000000"/>
              </w:rPr>
            </w:pPr>
            <w:r>
              <w:rPr>
                <w:rFonts w:asciiTheme="minorHAnsi" w:hAnsiTheme="minorHAnsi" w:cstheme="minorHAnsi"/>
                <w:b/>
                <w:bCs/>
                <w:color w:val="000000"/>
              </w:rPr>
              <w:lastRenderedPageBreak/>
              <w:t xml:space="preserve">Spesa </w:t>
            </w:r>
            <w:r w:rsidR="00D51D62">
              <w:rPr>
                <w:rFonts w:asciiTheme="minorHAnsi" w:hAnsiTheme="minorHAnsi" w:cstheme="minorHAnsi"/>
                <w:b/>
                <w:bCs/>
                <w:color w:val="000000"/>
              </w:rPr>
              <w:t>complessiva prevista</w:t>
            </w:r>
          </w:p>
        </w:tc>
        <w:tc>
          <w:tcPr>
            <w:tcW w:w="3112" w:type="dxa"/>
          </w:tcPr>
          <w:p w14:paraId="3D911970" w14:textId="4E3BE7C8" w:rsidR="001A7B3B" w:rsidRPr="007C1182" w:rsidRDefault="001A7B3B" w:rsidP="003D5648">
            <w:pPr>
              <w:autoSpaceDE w:val="0"/>
              <w:jc w:val="both"/>
              <w:rPr>
                <w:rFonts w:asciiTheme="minorHAnsi" w:hAnsiTheme="minorHAnsi" w:cstheme="minorHAnsi"/>
                <w:b/>
                <w:bCs/>
                <w:color w:val="000000"/>
              </w:rPr>
            </w:pPr>
            <w:r w:rsidRPr="007C1182">
              <w:rPr>
                <w:rFonts w:asciiTheme="minorHAnsi" w:hAnsiTheme="minorHAnsi" w:cstheme="minorHAnsi"/>
                <w:b/>
                <w:bCs/>
                <w:color w:val="000000"/>
              </w:rPr>
              <w:t>€</w:t>
            </w:r>
            <w:r w:rsidR="003D5648">
              <w:rPr>
                <w:rFonts w:asciiTheme="minorHAnsi" w:hAnsiTheme="minorHAnsi" w:cstheme="minorHAnsi"/>
                <w:b/>
                <w:bCs/>
                <w:color w:val="000000"/>
              </w:rPr>
              <w:t xml:space="preserve"> </w:t>
            </w:r>
          </w:p>
        </w:tc>
      </w:tr>
      <w:tr w:rsidR="00D51D62" w:rsidRPr="007C1182" w14:paraId="0DD97B4E" w14:textId="77777777" w:rsidTr="005C6CE5">
        <w:tc>
          <w:tcPr>
            <w:tcW w:w="6516" w:type="dxa"/>
          </w:tcPr>
          <w:p w14:paraId="0A5DE398" w14:textId="4461DD38" w:rsidR="00D51D62" w:rsidRDefault="00D51D62" w:rsidP="00786F34">
            <w:pPr>
              <w:autoSpaceDE w:val="0"/>
              <w:rPr>
                <w:rFonts w:asciiTheme="minorHAnsi" w:hAnsiTheme="minorHAnsi" w:cstheme="minorHAnsi"/>
                <w:b/>
                <w:bCs/>
                <w:color w:val="000000"/>
              </w:rPr>
            </w:pPr>
            <w:r>
              <w:rPr>
                <w:rFonts w:asciiTheme="minorHAnsi" w:hAnsiTheme="minorHAnsi" w:cstheme="minorHAnsi"/>
                <w:b/>
                <w:bCs/>
                <w:color w:val="000000"/>
              </w:rPr>
              <w:t>Spesa ammissibile prevista</w:t>
            </w:r>
          </w:p>
        </w:tc>
        <w:tc>
          <w:tcPr>
            <w:tcW w:w="3112" w:type="dxa"/>
          </w:tcPr>
          <w:p w14:paraId="4EF0FAFC" w14:textId="181B95C2" w:rsidR="00D51D62" w:rsidRPr="007C1182" w:rsidRDefault="00D51D62" w:rsidP="003D5648">
            <w:pPr>
              <w:autoSpaceDE w:val="0"/>
              <w:jc w:val="both"/>
              <w:rPr>
                <w:rFonts w:asciiTheme="minorHAnsi" w:hAnsiTheme="minorHAnsi" w:cstheme="minorHAnsi"/>
                <w:b/>
                <w:bCs/>
                <w:color w:val="000000"/>
              </w:rPr>
            </w:pPr>
            <w:r>
              <w:rPr>
                <w:rFonts w:asciiTheme="minorHAnsi" w:hAnsiTheme="minorHAnsi" w:cstheme="minorHAnsi"/>
                <w:b/>
                <w:bCs/>
                <w:color w:val="000000"/>
              </w:rPr>
              <w:t xml:space="preserve">€ </w:t>
            </w:r>
          </w:p>
        </w:tc>
      </w:tr>
      <w:tr w:rsidR="001A7B3B" w:rsidRPr="007C1182" w14:paraId="5062E385" w14:textId="77777777" w:rsidTr="005C6CE5">
        <w:tc>
          <w:tcPr>
            <w:tcW w:w="6516" w:type="dxa"/>
          </w:tcPr>
          <w:p w14:paraId="7A46B135" w14:textId="6CE0B6D4" w:rsidR="001A7B3B" w:rsidRPr="007C1182" w:rsidRDefault="003D5648" w:rsidP="00786F34">
            <w:pPr>
              <w:autoSpaceDE w:val="0"/>
              <w:rPr>
                <w:rFonts w:asciiTheme="minorHAnsi" w:hAnsiTheme="minorHAnsi" w:cstheme="minorHAnsi"/>
                <w:b/>
                <w:bCs/>
                <w:color w:val="000000"/>
              </w:rPr>
            </w:pPr>
            <w:r>
              <w:rPr>
                <w:rFonts w:asciiTheme="minorHAnsi" w:hAnsiTheme="minorHAnsi" w:cstheme="minorHAnsi"/>
                <w:b/>
                <w:bCs/>
                <w:color w:val="000000"/>
              </w:rPr>
              <w:t>Contributo richiesto</w:t>
            </w:r>
          </w:p>
        </w:tc>
        <w:tc>
          <w:tcPr>
            <w:tcW w:w="3112" w:type="dxa"/>
          </w:tcPr>
          <w:p w14:paraId="050949DA" w14:textId="6B37C549" w:rsidR="001A7B3B" w:rsidRPr="007C1182" w:rsidRDefault="001A7B3B" w:rsidP="003D5648">
            <w:pPr>
              <w:autoSpaceDE w:val="0"/>
              <w:jc w:val="both"/>
              <w:rPr>
                <w:rFonts w:asciiTheme="minorHAnsi" w:hAnsiTheme="minorHAnsi" w:cstheme="minorHAnsi"/>
                <w:b/>
                <w:bCs/>
                <w:color w:val="000000"/>
              </w:rPr>
            </w:pPr>
            <w:r w:rsidRPr="007C1182">
              <w:rPr>
                <w:rFonts w:asciiTheme="minorHAnsi" w:hAnsiTheme="minorHAnsi" w:cstheme="minorHAnsi"/>
                <w:b/>
                <w:bCs/>
                <w:color w:val="000000"/>
              </w:rPr>
              <w:t>€</w:t>
            </w:r>
            <w:r w:rsidR="003D5648">
              <w:rPr>
                <w:rFonts w:asciiTheme="minorHAnsi" w:hAnsiTheme="minorHAnsi" w:cstheme="minorHAnsi"/>
                <w:b/>
                <w:bCs/>
                <w:color w:val="000000"/>
              </w:rPr>
              <w:t xml:space="preserve"> </w:t>
            </w:r>
          </w:p>
        </w:tc>
      </w:tr>
    </w:tbl>
    <w:p w14:paraId="7D4AFACD" w14:textId="77777777" w:rsidR="00786F34" w:rsidRPr="007C1182" w:rsidRDefault="00786F34" w:rsidP="00786F34">
      <w:pPr>
        <w:autoSpaceDE w:val="0"/>
        <w:rPr>
          <w:rFonts w:asciiTheme="minorHAnsi" w:hAnsiTheme="minorHAnsi" w:cstheme="minorHAnsi"/>
          <w:color w:val="000000"/>
        </w:rPr>
      </w:pPr>
    </w:p>
    <w:p w14:paraId="7A9D7BEC" w14:textId="284C3BE8" w:rsidR="00786F34" w:rsidRPr="007C1182" w:rsidRDefault="00D51D62" w:rsidP="00D51D62">
      <w:pPr>
        <w:autoSpaceDE w:val="0"/>
        <w:jc w:val="both"/>
        <w:rPr>
          <w:rFonts w:asciiTheme="minorHAnsi" w:hAnsiTheme="minorHAnsi" w:cstheme="minorHAnsi"/>
          <w:color w:val="000000"/>
        </w:rPr>
      </w:pPr>
      <w:r>
        <w:rPr>
          <w:rFonts w:asciiTheme="minorHAnsi" w:hAnsiTheme="minorHAnsi" w:cstheme="minorHAnsi"/>
          <w:color w:val="000000"/>
        </w:rPr>
        <w:t xml:space="preserve">A tal fine, </w:t>
      </w:r>
      <w:r w:rsidR="00A72FDF" w:rsidRPr="007C1182">
        <w:rPr>
          <w:rFonts w:asciiTheme="minorHAnsi" w:hAnsiTheme="minorHAnsi" w:cstheme="minorHAnsi"/>
          <w:color w:val="000000"/>
        </w:rPr>
        <w:t xml:space="preserve">consapevole della responsabilità </w:t>
      </w:r>
      <w:r w:rsidRPr="00D51D62">
        <w:rPr>
          <w:rFonts w:asciiTheme="minorHAnsi" w:hAnsiTheme="minorHAnsi" w:cstheme="minorHAnsi"/>
          <w:color w:val="000000"/>
        </w:rPr>
        <w:t>penali cui può andare incontro in caso di dichiarazioni mendaci, ai</w:t>
      </w:r>
      <w:r>
        <w:rPr>
          <w:rFonts w:asciiTheme="minorHAnsi" w:hAnsiTheme="minorHAnsi" w:cstheme="minorHAnsi"/>
          <w:color w:val="000000"/>
        </w:rPr>
        <w:t xml:space="preserve"> </w:t>
      </w:r>
      <w:r w:rsidRPr="00D51D62">
        <w:rPr>
          <w:rFonts w:asciiTheme="minorHAnsi" w:hAnsiTheme="minorHAnsi" w:cstheme="minorHAnsi"/>
          <w:color w:val="000000"/>
        </w:rPr>
        <w:t>sensi e per gli effetti dell</w:t>
      </w:r>
      <w:r w:rsidR="007F76A8">
        <w:rPr>
          <w:rFonts w:asciiTheme="minorHAnsi" w:hAnsiTheme="minorHAnsi" w:cstheme="minorHAnsi"/>
          <w:color w:val="000000"/>
        </w:rPr>
        <w:t>’</w:t>
      </w:r>
      <w:r w:rsidRPr="00D51D62">
        <w:rPr>
          <w:rFonts w:asciiTheme="minorHAnsi" w:hAnsiTheme="minorHAnsi" w:cstheme="minorHAnsi"/>
          <w:color w:val="000000"/>
        </w:rPr>
        <w:t>art. 76 del D.P.R. 28 dicembre 2000, n. 445</w:t>
      </w:r>
    </w:p>
    <w:p w14:paraId="74C66A62" w14:textId="77777777" w:rsidR="00786F34" w:rsidRPr="007C1182" w:rsidRDefault="00786F34">
      <w:pPr>
        <w:autoSpaceDE w:val="0"/>
        <w:rPr>
          <w:rFonts w:asciiTheme="minorHAnsi" w:hAnsiTheme="minorHAnsi" w:cstheme="minorHAnsi"/>
          <w:color w:val="000000"/>
        </w:rPr>
      </w:pPr>
    </w:p>
    <w:p w14:paraId="03C7FDFC" w14:textId="0860710B" w:rsidR="00A72FDF" w:rsidRPr="007C1182" w:rsidRDefault="003408D0" w:rsidP="00D32925">
      <w:pPr>
        <w:autoSpaceDE w:val="0"/>
        <w:jc w:val="center"/>
        <w:rPr>
          <w:rFonts w:asciiTheme="minorHAnsi" w:hAnsiTheme="minorHAnsi" w:cstheme="minorHAnsi"/>
          <w:b/>
          <w:bCs/>
        </w:rPr>
      </w:pPr>
      <w:r w:rsidRPr="007C1182">
        <w:rPr>
          <w:rFonts w:asciiTheme="minorHAnsi" w:hAnsiTheme="minorHAnsi" w:cstheme="minorHAnsi"/>
          <w:b/>
          <w:bCs/>
        </w:rPr>
        <w:t>DICHIARA</w:t>
      </w:r>
    </w:p>
    <w:p w14:paraId="49725866" w14:textId="42B629BB" w:rsidR="001A7B3B" w:rsidRPr="007C1182" w:rsidRDefault="001A7B3B" w:rsidP="00D32925">
      <w:pPr>
        <w:autoSpaceDE w:val="0"/>
        <w:jc w:val="center"/>
        <w:rPr>
          <w:rFonts w:asciiTheme="minorHAnsi" w:hAnsiTheme="minorHAnsi" w:cstheme="minorHAnsi"/>
          <w:b/>
          <w:bCs/>
        </w:rPr>
      </w:pPr>
    </w:p>
    <w:p w14:paraId="6AEBD512" w14:textId="23D26BF5" w:rsidR="00D51D62" w:rsidRPr="00D51D62" w:rsidRDefault="001A7B3B" w:rsidP="00D51D62">
      <w:pPr>
        <w:autoSpaceDE w:val="0"/>
        <w:ind w:left="426" w:hanging="426"/>
        <w:jc w:val="both"/>
        <w:rPr>
          <w:rFonts w:asciiTheme="minorHAnsi" w:hAnsiTheme="minorHAnsi" w:cstheme="minorHAnsi"/>
        </w:rPr>
      </w:pPr>
      <w:r w:rsidRPr="005C6CE5">
        <w:rPr>
          <w:rFonts w:asciiTheme="minorHAnsi" w:hAnsiTheme="minorHAnsi" w:cstheme="minorHAnsi"/>
        </w:rPr>
        <w:t>a)</w:t>
      </w:r>
      <w:r w:rsidRPr="005C6CE5">
        <w:rPr>
          <w:rFonts w:asciiTheme="minorHAnsi" w:hAnsiTheme="minorHAnsi" w:cstheme="minorHAnsi"/>
        </w:rPr>
        <w:tab/>
      </w:r>
      <w:r w:rsidR="004A2C6B">
        <w:rPr>
          <w:rFonts w:asciiTheme="minorHAnsi" w:hAnsiTheme="minorHAnsi" w:cstheme="minorHAnsi"/>
        </w:rPr>
        <w:t xml:space="preserve">di </w:t>
      </w:r>
      <w:r w:rsidR="00D51D62" w:rsidRPr="00D51D62">
        <w:rPr>
          <w:rFonts w:asciiTheme="minorHAnsi" w:hAnsiTheme="minorHAnsi" w:cstheme="minorHAnsi"/>
        </w:rPr>
        <w:t>non aver commesso violazioni gravi, definitivamente accertate</w:t>
      </w:r>
      <w:r w:rsidR="00D51D62">
        <w:rPr>
          <w:rStyle w:val="Rimandonotaapidipagina"/>
          <w:rFonts w:asciiTheme="minorHAnsi" w:hAnsiTheme="minorHAnsi" w:cstheme="minorHAnsi"/>
        </w:rPr>
        <w:footnoteReference w:id="1"/>
      </w:r>
      <w:r w:rsidR="00D51D62" w:rsidRPr="00D51D62">
        <w:rPr>
          <w:rFonts w:asciiTheme="minorHAnsi" w:hAnsiTheme="minorHAnsi" w:cstheme="minorHAnsi"/>
        </w:rPr>
        <w:t>, relativamente al pagamento delle imposte e tasse o dei contributi previdenziali e assistenziali a favore dei lavoratori o essere in possesso della certificazione che attesti la sussistenza e l</w:t>
      </w:r>
      <w:r w:rsidR="007F76A8">
        <w:rPr>
          <w:rFonts w:asciiTheme="minorHAnsi" w:hAnsiTheme="minorHAnsi" w:cstheme="minorHAnsi"/>
        </w:rPr>
        <w:t>’</w:t>
      </w:r>
      <w:r w:rsidR="00D51D62" w:rsidRPr="00D51D62">
        <w:rPr>
          <w:rFonts w:asciiTheme="minorHAnsi" w:hAnsiTheme="minorHAnsi" w:cstheme="minorHAnsi"/>
        </w:rPr>
        <w:t>importo di crediti certi, liquidi ed esigibili vantati nei confronti della Regione Calabria/Fondazione Calabria Film Commission di importo pari agli oneri contributivi accertati e non ancora versati da parte del medesimo soggetto (DURC). Il soggetto richiedente che, al momento della presentazione della domanda, non abbia sede o unità operativa in Calabria, ma in altro Stato dell</w:t>
      </w:r>
      <w:r w:rsidR="007F76A8">
        <w:rPr>
          <w:rFonts w:asciiTheme="minorHAnsi" w:hAnsiTheme="minorHAnsi" w:cstheme="minorHAnsi"/>
        </w:rPr>
        <w:t>’</w:t>
      </w:r>
      <w:r w:rsidR="00D51D62" w:rsidRPr="00D51D62">
        <w:rPr>
          <w:rFonts w:asciiTheme="minorHAnsi" w:hAnsiTheme="minorHAnsi" w:cstheme="minorHAnsi"/>
        </w:rPr>
        <w:t>UE è tenuto a produrre la documentazione equipollente al DURC, secondo la legislazione del Paese di appartenenza;</w:t>
      </w:r>
    </w:p>
    <w:p w14:paraId="745A0DD2" w14:textId="19EE2987"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b)</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essere in regola con la normativa antimafia, e quindi la non sussistenza di cause di decadenza, di sospensione o di divieto previste dall</w:t>
      </w:r>
      <w:r w:rsidR="007F76A8">
        <w:rPr>
          <w:rFonts w:asciiTheme="minorHAnsi" w:hAnsiTheme="minorHAnsi" w:cstheme="minorHAnsi"/>
        </w:rPr>
        <w:t>’</w:t>
      </w:r>
      <w:r w:rsidRPr="00D51D62">
        <w:rPr>
          <w:rFonts w:asciiTheme="minorHAnsi" w:hAnsiTheme="minorHAnsi" w:cstheme="minorHAnsi"/>
        </w:rPr>
        <w:t>art. 67 del D. Lgs. 159/2011 o di un tentativo di infiltrazione mafiosa di cui all</w:t>
      </w:r>
      <w:r w:rsidR="007F76A8">
        <w:rPr>
          <w:rFonts w:asciiTheme="minorHAnsi" w:hAnsiTheme="minorHAnsi" w:cstheme="minorHAnsi"/>
        </w:rPr>
        <w:t>’</w:t>
      </w:r>
      <w:r w:rsidRPr="00D51D62">
        <w:rPr>
          <w:rFonts w:asciiTheme="minorHAnsi" w:hAnsiTheme="minorHAnsi" w:cstheme="minorHAnsi"/>
        </w:rPr>
        <w:t>art. 84, comma 4, del medesimo decreto;</w:t>
      </w:r>
    </w:p>
    <w:p w14:paraId="3DD11BEA" w14:textId="47D3327A"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c)</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economico-finanziaria in relazione al progetto da realizzare</w:t>
      </w:r>
      <w:r>
        <w:rPr>
          <w:rFonts w:asciiTheme="minorHAnsi" w:hAnsiTheme="minorHAnsi" w:cstheme="minorHAnsi"/>
        </w:rPr>
        <w:t>,</w:t>
      </w:r>
      <w:r w:rsidRPr="00D51D62">
        <w:rPr>
          <w:rFonts w:asciiTheme="minorHAnsi" w:hAnsiTheme="minorHAnsi" w:cstheme="minorHAnsi"/>
        </w:rPr>
        <w:t xml:space="preserve"> che dovrà essere comprovata mediante la produzione dell</w:t>
      </w:r>
      <w:r w:rsidR="007F76A8">
        <w:rPr>
          <w:rFonts w:asciiTheme="minorHAnsi" w:hAnsiTheme="minorHAnsi" w:cstheme="minorHAnsi"/>
        </w:rPr>
        <w:t>’</w:t>
      </w:r>
      <w:r w:rsidRPr="00D51D62">
        <w:rPr>
          <w:rFonts w:asciiTheme="minorHAnsi" w:hAnsiTheme="minorHAnsi" w:cstheme="minorHAnsi"/>
        </w:rPr>
        <w:t xml:space="preserve">Allegato </w:t>
      </w:r>
      <w:r w:rsidR="00BA2F4A">
        <w:rPr>
          <w:rFonts w:asciiTheme="minorHAnsi" w:hAnsiTheme="minorHAnsi" w:cstheme="minorHAnsi"/>
        </w:rPr>
        <w:t>5</w:t>
      </w:r>
      <w:r w:rsidRPr="00D51D62">
        <w:rPr>
          <w:rFonts w:asciiTheme="minorHAnsi" w:hAnsiTheme="minorHAnsi" w:cstheme="minorHAnsi"/>
        </w:rPr>
        <w:t xml:space="preserve"> </w:t>
      </w:r>
      <w:r>
        <w:rPr>
          <w:rFonts w:asciiTheme="minorHAnsi" w:hAnsiTheme="minorHAnsi" w:cstheme="minorHAnsi"/>
        </w:rPr>
        <w:t xml:space="preserve">al presente </w:t>
      </w:r>
      <w:r w:rsidR="005E6CB0">
        <w:rPr>
          <w:rFonts w:asciiTheme="minorHAnsi" w:hAnsiTheme="minorHAnsi" w:cstheme="minorHAnsi"/>
        </w:rPr>
        <w:t>Regolamento</w:t>
      </w:r>
      <w:r w:rsidRPr="00D51D62">
        <w:rPr>
          <w:rFonts w:asciiTheme="minorHAnsi" w:hAnsiTheme="minorHAnsi" w:cstheme="minorHAnsi"/>
        </w:rPr>
        <w:t>;</w:t>
      </w:r>
    </w:p>
    <w:p w14:paraId="246C2E2A" w14:textId="353B7AC5"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d)</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operativa ed amministrativa in relazione al progetto proposto comprovata</w:t>
      </w:r>
      <w:r>
        <w:rPr>
          <w:rFonts w:asciiTheme="minorHAnsi" w:hAnsiTheme="minorHAnsi" w:cstheme="minorHAnsi"/>
        </w:rPr>
        <w:t xml:space="preserve"> </w:t>
      </w:r>
      <w:r w:rsidRPr="00D51D62">
        <w:rPr>
          <w:rFonts w:asciiTheme="minorHAnsi" w:hAnsiTheme="minorHAnsi" w:cstheme="minorHAnsi"/>
        </w:rPr>
        <w:t>mediante la produzione dell</w:t>
      </w:r>
      <w:r w:rsidR="007F76A8">
        <w:rPr>
          <w:rFonts w:asciiTheme="minorHAnsi" w:hAnsiTheme="minorHAnsi" w:cstheme="minorHAnsi"/>
        </w:rPr>
        <w:t>’</w:t>
      </w:r>
      <w:r w:rsidRPr="00D51D62">
        <w:rPr>
          <w:rFonts w:asciiTheme="minorHAnsi" w:hAnsiTheme="minorHAnsi" w:cstheme="minorHAnsi"/>
        </w:rPr>
        <w:t xml:space="preserve">Allegato </w:t>
      </w:r>
      <w:r w:rsidR="00BA2F4A">
        <w:rPr>
          <w:rFonts w:asciiTheme="minorHAnsi" w:hAnsiTheme="minorHAnsi" w:cstheme="minorHAnsi"/>
        </w:rPr>
        <w:t>6</w:t>
      </w:r>
      <w:r>
        <w:rPr>
          <w:rFonts w:asciiTheme="minorHAnsi" w:hAnsiTheme="minorHAnsi" w:cstheme="minorHAnsi"/>
        </w:rPr>
        <w:t xml:space="preserve"> al presente </w:t>
      </w:r>
      <w:r w:rsidR="005E6CB0">
        <w:rPr>
          <w:rFonts w:asciiTheme="minorHAnsi" w:hAnsiTheme="minorHAnsi" w:cstheme="minorHAnsi"/>
        </w:rPr>
        <w:t>Regolamento</w:t>
      </w:r>
      <w:r w:rsidRPr="00D51D62">
        <w:rPr>
          <w:rFonts w:asciiTheme="minorHAnsi" w:hAnsiTheme="minorHAnsi" w:cstheme="minorHAnsi"/>
        </w:rPr>
        <w:t>;</w:t>
      </w:r>
    </w:p>
    <w:p w14:paraId="6533D28E" w14:textId="1629E838"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e)</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di contrarre con la pubblica amministrazione, nel senso che nei confronti del Beneficiario non sia stata applicata la sanzione interdittiva di cui all</w:t>
      </w:r>
      <w:r w:rsidR="007F76A8">
        <w:rPr>
          <w:rFonts w:asciiTheme="minorHAnsi" w:hAnsiTheme="minorHAnsi" w:cstheme="minorHAnsi"/>
        </w:rPr>
        <w:t>’</w:t>
      </w:r>
      <w:r w:rsidRPr="00D51D62">
        <w:rPr>
          <w:rFonts w:asciiTheme="minorHAnsi" w:hAnsiTheme="minorHAnsi" w:cstheme="minorHAnsi"/>
        </w:rPr>
        <w:t xml:space="preserve">art. 9, comma 2, lett. c), del decreto legislativo 8 giugno 2001 n. 231 e </w:t>
      </w:r>
      <w:proofErr w:type="spellStart"/>
      <w:r w:rsidRPr="00D51D62">
        <w:rPr>
          <w:rFonts w:asciiTheme="minorHAnsi" w:hAnsiTheme="minorHAnsi" w:cstheme="minorHAnsi"/>
        </w:rPr>
        <w:t>ss.mm.ii</w:t>
      </w:r>
      <w:proofErr w:type="spellEnd"/>
      <w:r w:rsidRPr="00D51D62">
        <w:rPr>
          <w:rFonts w:asciiTheme="minorHAnsi" w:hAnsiTheme="minorHAnsi" w:cstheme="minorHAnsi"/>
        </w:rPr>
        <w:t>., o altra sanzione che comporti il divieto di contrarre con la pubblica amministrazione, compresi i provvedimenti interdittivi di cui all</w:t>
      </w:r>
      <w:r w:rsidR="007F76A8">
        <w:rPr>
          <w:rFonts w:asciiTheme="minorHAnsi" w:hAnsiTheme="minorHAnsi" w:cstheme="minorHAnsi"/>
        </w:rPr>
        <w:t>’</w:t>
      </w:r>
      <w:r w:rsidRPr="00D51D62">
        <w:rPr>
          <w:rFonts w:asciiTheme="minorHAnsi" w:hAnsiTheme="minorHAnsi" w:cstheme="minorHAnsi"/>
        </w:rPr>
        <w:t>Art. 14 del D. Lgs. 81/2008;</w:t>
      </w:r>
    </w:p>
    <w:p w14:paraId="10216E80" w14:textId="1E2460D5"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f)</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 xml:space="preserve">avere sede operativa o unità produttiva locale nel territorio </w:t>
      </w:r>
      <w:r w:rsidR="00873685">
        <w:rPr>
          <w:rFonts w:asciiTheme="minorHAnsi" w:hAnsiTheme="minorHAnsi" w:cstheme="minorHAnsi"/>
        </w:rPr>
        <w:t>italiano</w:t>
      </w:r>
      <w:r w:rsidR="007D38BF">
        <w:rPr>
          <w:rStyle w:val="Rimandonotaapidipagina"/>
          <w:rFonts w:asciiTheme="minorHAnsi" w:hAnsiTheme="minorHAnsi" w:cstheme="minorHAnsi"/>
        </w:rPr>
        <w:footnoteReference w:id="2"/>
      </w:r>
      <w:r w:rsidR="007D38BF">
        <w:rPr>
          <w:rFonts w:asciiTheme="minorHAnsi" w:hAnsiTheme="minorHAnsi" w:cstheme="minorHAnsi"/>
        </w:rPr>
        <w:t>;</w:t>
      </w:r>
    </w:p>
    <w:p w14:paraId="6AB39EFE" w14:textId="0406FA9A" w:rsidR="007D38BF" w:rsidRDefault="00D51D62" w:rsidP="007D38BF">
      <w:pPr>
        <w:autoSpaceDE w:val="0"/>
        <w:ind w:left="426" w:hanging="426"/>
        <w:jc w:val="both"/>
        <w:rPr>
          <w:rFonts w:asciiTheme="minorHAnsi" w:hAnsiTheme="minorHAnsi" w:cstheme="minorHAnsi"/>
        </w:rPr>
      </w:pPr>
      <w:r w:rsidRPr="00D51D62">
        <w:rPr>
          <w:rFonts w:asciiTheme="minorHAnsi" w:hAnsiTheme="minorHAnsi" w:cstheme="minorHAnsi"/>
        </w:rPr>
        <w:t>g)</w:t>
      </w:r>
      <w:r w:rsidRPr="00D51D62">
        <w:rPr>
          <w:rFonts w:asciiTheme="minorHAnsi" w:hAnsiTheme="minorHAnsi" w:cstheme="minorHAnsi"/>
        </w:rPr>
        <w:tab/>
      </w:r>
      <w:r w:rsidRPr="007D38BF">
        <w:rPr>
          <w:rFonts w:asciiTheme="minorHAnsi" w:hAnsiTheme="minorHAnsi" w:cstheme="minorHAnsi"/>
          <w:i/>
          <w:iCs/>
        </w:rPr>
        <w:t>ove applicabile</w:t>
      </w:r>
      <w:r w:rsidRPr="00D51D62">
        <w:rPr>
          <w:rFonts w:asciiTheme="minorHAnsi" w:hAnsiTheme="minorHAnsi" w:cstheme="minorHAnsi"/>
        </w:rPr>
        <w:t xml:space="preserve">, </w:t>
      </w:r>
      <w:r w:rsidR="004A2C6B">
        <w:rPr>
          <w:rFonts w:asciiTheme="minorHAnsi" w:hAnsiTheme="minorHAnsi" w:cstheme="minorHAnsi"/>
        </w:rPr>
        <w:t xml:space="preserve">di </w:t>
      </w:r>
      <w:r w:rsidRPr="00D51D62">
        <w:rPr>
          <w:rFonts w:asciiTheme="minorHAnsi" w:hAnsiTheme="minorHAnsi" w:cstheme="minorHAnsi"/>
        </w:rPr>
        <w:t>non trovarsi, già al 31</w:t>
      </w:r>
      <w:r w:rsidR="007D38BF">
        <w:rPr>
          <w:rFonts w:asciiTheme="minorHAnsi" w:hAnsiTheme="minorHAnsi" w:cstheme="minorHAnsi"/>
        </w:rPr>
        <w:t xml:space="preserve"> dicembre </w:t>
      </w:r>
      <w:r w:rsidRPr="00D51D62">
        <w:rPr>
          <w:rFonts w:asciiTheme="minorHAnsi" w:hAnsiTheme="minorHAnsi" w:cstheme="minorHAnsi"/>
        </w:rPr>
        <w:t>2019, in una delle condizioni di difficoltà così come le stesse</w:t>
      </w:r>
      <w:r w:rsidR="007D38BF">
        <w:rPr>
          <w:rFonts w:asciiTheme="minorHAnsi" w:hAnsiTheme="minorHAnsi" w:cstheme="minorHAnsi"/>
        </w:rPr>
        <w:t xml:space="preserve"> </w:t>
      </w:r>
      <w:r w:rsidRPr="00D51D62">
        <w:rPr>
          <w:rFonts w:asciiTheme="minorHAnsi" w:hAnsiTheme="minorHAnsi" w:cstheme="minorHAnsi"/>
        </w:rPr>
        <w:t>sono definite all</w:t>
      </w:r>
      <w:r w:rsidR="007F76A8">
        <w:rPr>
          <w:rFonts w:asciiTheme="minorHAnsi" w:hAnsiTheme="minorHAnsi" w:cstheme="minorHAnsi"/>
        </w:rPr>
        <w:t>’</w:t>
      </w:r>
      <w:r w:rsidR="007D38BF">
        <w:rPr>
          <w:rFonts w:asciiTheme="minorHAnsi" w:hAnsiTheme="minorHAnsi" w:cstheme="minorHAnsi"/>
        </w:rPr>
        <w:t>a</w:t>
      </w:r>
      <w:r w:rsidRPr="00D51D62">
        <w:rPr>
          <w:rFonts w:asciiTheme="minorHAnsi" w:hAnsiTheme="minorHAnsi" w:cstheme="minorHAnsi"/>
        </w:rPr>
        <w:t xml:space="preserve">rt. 2, punto 18 lett. </w:t>
      </w:r>
      <w:proofErr w:type="spellStart"/>
      <w:r w:rsidRPr="00D51D62">
        <w:rPr>
          <w:rFonts w:asciiTheme="minorHAnsi" w:hAnsiTheme="minorHAnsi" w:cstheme="minorHAnsi"/>
        </w:rPr>
        <w:t>da</w:t>
      </w:r>
      <w:proofErr w:type="spellEnd"/>
      <w:r w:rsidRPr="00D51D62">
        <w:rPr>
          <w:rFonts w:asciiTheme="minorHAnsi" w:hAnsiTheme="minorHAnsi" w:cstheme="minorHAnsi"/>
        </w:rPr>
        <w:t xml:space="preserve"> a) ad e) del Reg. 651/2014</w:t>
      </w:r>
      <w:r w:rsidR="007D38BF">
        <w:rPr>
          <w:rStyle w:val="Rimandonotaapidipagina"/>
          <w:rFonts w:asciiTheme="minorHAnsi" w:hAnsiTheme="minorHAnsi" w:cstheme="minorHAnsi"/>
        </w:rPr>
        <w:footnoteReference w:id="3"/>
      </w:r>
      <w:r w:rsidRPr="00D51D62">
        <w:rPr>
          <w:rFonts w:asciiTheme="minorHAnsi" w:hAnsiTheme="minorHAnsi" w:cstheme="minorHAnsi"/>
        </w:rPr>
        <w:t>;</w:t>
      </w:r>
    </w:p>
    <w:p w14:paraId="4194FC8C" w14:textId="77777777" w:rsidR="007D38BF" w:rsidRDefault="007D38BF" w:rsidP="007D38BF">
      <w:pPr>
        <w:autoSpaceDE w:val="0"/>
        <w:ind w:left="426" w:hanging="426"/>
        <w:jc w:val="both"/>
        <w:rPr>
          <w:rFonts w:asciiTheme="minorHAnsi" w:hAnsiTheme="minorHAnsi" w:cstheme="minorHAnsi"/>
        </w:rPr>
      </w:pPr>
    </w:p>
    <w:p w14:paraId="30D93BA1" w14:textId="2022AB2C" w:rsidR="008C1DB8" w:rsidRPr="005C6CE5" w:rsidRDefault="007D38BF" w:rsidP="007D38BF">
      <w:pPr>
        <w:tabs>
          <w:tab w:val="left" w:pos="426"/>
        </w:tabs>
        <w:autoSpaceDE w:val="0"/>
        <w:ind w:left="851" w:hanging="851"/>
        <w:jc w:val="both"/>
        <w:rPr>
          <w:rFonts w:asciiTheme="minorHAnsi" w:eastAsia="Arial Unicode MS" w:hAnsiTheme="minorHAnsi" w:cstheme="minorHAnsi"/>
        </w:rPr>
      </w:pPr>
      <w:r>
        <w:rPr>
          <w:rFonts w:asciiTheme="minorHAnsi" w:hAnsiTheme="minorHAnsi" w:cstheme="minorHAnsi"/>
        </w:rPr>
        <w:t>i)</w:t>
      </w:r>
      <w:r>
        <w:rPr>
          <w:rFonts w:asciiTheme="minorHAnsi" w:hAnsiTheme="minorHAnsi" w:cstheme="minorHAnsi"/>
        </w:rPr>
        <w:tab/>
      </w:r>
      <w:sdt>
        <w:sdtPr>
          <w:rPr>
            <w:rFonts w:ascii="MS Gothic" w:eastAsia="MS Gothic" w:hAnsi="MS Gothic" w:cstheme="minorHAnsi"/>
            <w:b/>
            <w:bCs/>
            <w:color w:val="000000"/>
            <w:lang w:bidi="it-IT"/>
          </w:rPr>
          <w:id w:val="-1238631915"/>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8C1DB8" w:rsidRPr="005C6CE5">
        <w:rPr>
          <w:rFonts w:asciiTheme="minorHAnsi" w:hAnsiTheme="minorHAnsi" w:cstheme="minorHAnsi"/>
        </w:rPr>
        <w:t>di essere iscritto al seguente Registro delle Imprese</w:t>
      </w:r>
      <w:r w:rsidR="008C1DB8" w:rsidRPr="005C6CE5">
        <w:rPr>
          <w:rFonts w:asciiTheme="minorHAnsi" w:eastAsia="Arial Unicode MS" w:hAnsiTheme="minorHAnsi" w:cstheme="minorHAnsi"/>
        </w:rPr>
        <w:t xml:space="preserve"> della Camera di Commercio come di seguito indicato:</w:t>
      </w:r>
    </w:p>
    <w:p w14:paraId="579C7542" w14:textId="6833FAB3" w:rsidR="00585A3C" w:rsidRPr="005C6CE5" w:rsidRDefault="00585A3C" w:rsidP="00585A3C">
      <w:pPr>
        <w:autoSpaceDE w:val="0"/>
        <w:rPr>
          <w:rFonts w:asciiTheme="minorHAnsi" w:hAnsiTheme="minorHAnsi" w:cstheme="minorHAnsi"/>
        </w:rPr>
      </w:pPr>
    </w:p>
    <w:tbl>
      <w:tblPr>
        <w:tblStyle w:val="Grigliatabella"/>
        <w:tblW w:w="8745" w:type="dxa"/>
        <w:tblInd w:w="846" w:type="dxa"/>
        <w:tblLook w:val="04A0" w:firstRow="1" w:lastRow="0" w:firstColumn="1" w:lastColumn="0" w:noHBand="0" w:noVBand="1"/>
      </w:tblPr>
      <w:tblGrid>
        <w:gridCol w:w="4111"/>
        <w:gridCol w:w="4634"/>
      </w:tblGrid>
      <w:tr w:rsidR="00786F34" w:rsidRPr="005C6CE5" w14:paraId="233D770B" w14:textId="77777777" w:rsidTr="007C1182">
        <w:tc>
          <w:tcPr>
            <w:tcW w:w="4111" w:type="dxa"/>
          </w:tcPr>
          <w:p w14:paraId="16FEA898" w14:textId="437FE9C4" w:rsidR="00786F34" w:rsidRPr="005C6CE5"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L</w:t>
            </w:r>
            <w:r w:rsidR="00786F34" w:rsidRPr="005C6CE5">
              <w:rPr>
                <w:rFonts w:asciiTheme="minorHAnsi" w:eastAsia="Arial Unicode MS" w:hAnsiTheme="minorHAnsi" w:cstheme="minorHAnsi"/>
              </w:rPr>
              <w:t>ocalità</w:t>
            </w:r>
          </w:p>
        </w:tc>
        <w:tc>
          <w:tcPr>
            <w:tcW w:w="4634" w:type="dxa"/>
          </w:tcPr>
          <w:p w14:paraId="42968372" w14:textId="77777777" w:rsidR="00786F34" w:rsidRPr="005C6CE5" w:rsidRDefault="00786F34" w:rsidP="00C11D96">
            <w:pPr>
              <w:jc w:val="both"/>
              <w:rPr>
                <w:rFonts w:asciiTheme="minorHAnsi" w:eastAsia="Arial Unicode MS" w:hAnsiTheme="minorHAnsi" w:cstheme="minorHAnsi"/>
              </w:rPr>
            </w:pPr>
          </w:p>
        </w:tc>
      </w:tr>
      <w:tr w:rsidR="00786F34" w:rsidRPr="005C6CE5" w14:paraId="2D5309B6" w14:textId="77777777" w:rsidTr="007C1182">
        <w:tc>
          <w:tcPr>
            <w:tcW w:w="4111" w:type="dxa"/>
          </w:tcPr>
          <w:p w14:paraId="080CB78B" w14:textId="03AA1989" w:rsidR="00786F34" w:rsidRPr="005C6CE5"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A</w:t>
            </w:r>
            <w:r w:rsidR="00786F34" w:rsidRPr="005C6CE5">
              <w:rPr>
                <w:rFonts w:asciiTheme="minorHAnsi" w:eastAsia="Arial Unicode MS" w:hAnsiTheme="minorHAnsi" w:cstheme="minorHAnsi"/>
              </w:rPr>
              <w:t>ttività</w:t>
            </w:r>
          </w:p>
        </w:tc>
        <w:tc>
          <w:tcPr>
            <w:tcW w:w="4634" w:type="dxa"/>
          </w:tcPr>
          <w:p w14:paraId="6AE9FB1A" w14:textId="77777777" w:rsidR="00786F34" w:rsidRPr="005C6CE5" w:rsidRDefault="00786F34" w:rsidP="00C11D96">
            <w:pPr>
              <w:jc w:val="both"/>
              <w:rPr>
                <w:rFonts w:asciiTheme="minorHAnsi" w:eastAsia="Arial Unicode MS" w:hAnsiTheme="minorHAnsi" w:cstheme="minorHAnsi"/>
              </w:rPr>
            </w:pPr>
          </w:p>
        </w:tc>
      </w:tr>
      <w:tr w:rsidR="00786F34" w:rsidRPr="005C6CE5" w14:paraId="7A80FF20" w14:textId="77777777" w:rsidTr="007C1182">
        <w:tc>
          <w:tcPr>
            <w:tcW w:w="4111" w:type="dxa"/>
          </w:tcPr>
          <w:p w14:paraId="65A848EE"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numero di iscrizione</w:t>
            </w:r>
          </w:p>
        </w:tc>
        <w:tc>
          <w:tcPr>
            <w:tcW w:w="4634" w:type="dxa"/>
          </w:tcPr>
          <w:p w14:paraId="0402CD0C" w14:textId="77777777" w:rsidR="00786F34" w:rsidRPr="005C6CE5" w:rsidRDefault="00786F34" w:rsidP="00C11D96">
            <w:pPr>
              <w:jc w:val="both"/>
              <w:rPr>
                <w:rFonts w:asciiTheme="minorHAnsi" w:eastAsia="Arial Unicode MS" w:hAnsiTheme="minorHAnsi" w:cstheme="minorHAnsi"/>
              </w:rPr>
            </w:pPr>
          </w:p>
        </w:tc>
      </w:tr>
      <w:tr w:rsidR="00786F34" w:rsidRPr="005C6CE5" w14:paraId="328B588E" w14:textId="77777777" w:rsidTr="007C1182">
        <w:tc>
          <w:tcPr>
            <w:tcW w:w="4111" w:type="dxa"/>
          </w:tcPr>
          <w:p w14:paraId="41C8708D"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data di iscrizione</w:t>
            </w:r>
          </w:p>
        </w:tc>
        <w:tc>
          <w:tcPr>
            <w:tcW w:w="4634" w:type="dxa"/>
          </w:tcPr>
          <w:p w14:paraId="4192A9DD" w14:textId="77777777" w:rsidR="00786F34" w:rsidRPr="005C6CE5" w:rsidRDefault="00786F34" w:rsidP="00C11D96">
            <w:pPr>
              <w:jc w:val="both"/>
              <w:rPr>
                <w:rFonts w:asciiTheme="minorHAnsi" w:eastAsia="Arial Unicode MS" w:hAnsiTheme="minorHAnsi" w:cstheme="minorHAnsi"/>
              </w:rPr>
            </w:pPr>
          </w:p>
        </w:tc>
      </w:tr>
      <w:tr w:rsidR="00786F34" w:rsidRPr="005C6CE5" w14:paraId="2BD7F0DC" w14:textId="77777777" w:rsidTr="007C1182">
        <w:tc>
          <w:tcPr>
            <w:tcW w:w="4111" w:type="dxa"/>
          </w:tcPr>
          <w:p w14:paraId="26D10E30"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durata</w:t>
            </w:r>
          </w:p>
        </w:tc>
        <w:tc>
          <w:tcPr>
            <w:tcW w:w="4634" w:type="dxa"/>
          </w:tcPr>
          <w:p w14:paraId="3D1A0FAB" w14:textId="77777777" w:rsidR="00786F34" w:rsidRPr="005C6CE5" w:rsidRDefault="00786F34" w:rsidP="00C11D96">
            <w:pPr>
              <w:jc w:val="both"/>
              <w:rPr>
                <w:rFonts w:asciiTheme="minorHAnsi" w:eastAsia="Arial Unicode MS" w:hAnsiTheme="minorHAnsi" w:cstheme="minorHAnsi"/>
              </w:rPr>
            </w:pPr>
          </w:p>
        </w:tc>
      </w:tr>
      <w:tr w:rsidR="00786F34" w:rsidRPr="005C6CE5" w14:paraId="64C756F2" w14:textId="77777777" w:rsidTr="007C1182">
        <w:tc>
          <w:tcPr>
            <w:tcW w:w="4111" w:type="dxa"/>
          </w:tcPr>
          <w:p w14:paraId="163FE451"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forma giuridica</w:t>
            </w:r>
          </w:p>
        </w:tc>
        <w:tc>
          <w:tcPr>
            <w:tcW w:w="4634" w:type="dxa"/>
          </w:tcPr>
          <w:p w14:paraId="2C26BA57" w14:textId="77777777" w:rsidR="00786F34" w:rsidRPr="005C6CE5" w:rsidRDefault="00786F34" w:rsidP="00C11D96">
            <w:pPr>
              <w:jc w:val="both"/>
              <w:rPr>
                <w:rFonts w:asciiTheme="minorHAnsi" w:eastAsia="Arial Unicode MS" w:hAnsiTheme="minorHAnsi" w:cstheme="minorHAnsi"/>
              </w:rPr>
            </w:pPr>
          </w:p>
        </w:tc>
      </w:tr>
      <w:tr w:rsidR="00786F34" w:rsidRPr="005C6CE5" w14:paraId="0876144E" w14:textId="77777777" w:rsidTr="007C1182">
        <w:tc>
          <w:tcPr>
            <w:tcW w:w="4111" w:type="dxa"/>
          </w:tcPr>
          <w:p w14:paraId="4E5F7CB9"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codice attività Ateco</w:t>
            </w:r>
          </w:p>
        </w:tc>
        <w:tc>
          <w:tcPr>
            <w:tcW w:w="4634" w:type="dxa"/>
          </w:tcPr>
          <w:p w14:paraId="404093E2" w14:textId="77777777" w:rsidR="00786F34" w:rsidRPr="005C6CE5" w:rsidRDefault="00786F34" w:rsidP="00C11D96">
            <w:pPr>
              <w:jc w:val="both"/>
              <w:rPr>
                <w:rFonts w:asciiTheme="minorHAnsi" w:eastAsia="Arial Unicode MS" w:hAnsiTheme="minorHAnsi" w:cstheme="minorHAnsi"/>
              </w:rPr>
            </w:pPr>
          </w:p>
        </w:tc>
      </w:tr>
      <w:tr w:rsidR="00786F34" w:rsidRPr="005C6CE5" w14:paraId="509F120E" w14:textId="77777777" w:rsidTr="007C1182">
        <w:tc>
          <w:tcPr>
            <w:tcW w:w="4111" w:type="dxa"/>
          </w:tcPr>
          <w:p w14:paraId="34F5A797"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capitale sociale</w:t>
            </w:r>
          </w:p>
          <w:p w14:paraId="4F2B089F" w14:textId="77777777" w:rsidR="00786F34" w:rsidRPr="005C6CE5" w:rsidRDefault="00786F34" w:rsidP="00C11D96">
            <w:pPr>
              <w:tabs>
                <w:tab w:val="left" w:pos="283"/>
              </w:tabs>
              <w:ind w:left="283"/>
              <w:jc w:val="both"/>
              <w:rPr>
                <w:rFonts w:asciiTheme="minorHAnsi" w:eastAsia="Arial Unicode MS" w:hAnsiTheme="minorHAnsi" w:cstheme="minorHAnsi"/>
                <w:i/>
                <w:iCs/>
              </w:rPr>
            </w:pPr>
            <w:r w:rsidRPr="005C6CE5">
              <w:rPr>
                <w:rFonts w:asciiTheme="minorHAnsi" w:eastAsia="Arial Unicode MS" w:hAnsiTheme="minorHAnsi" w:cstheme="minorHAnsi"/>
                <w:i/>
                <w:iCs/>
              </w:rPr>
              <w:t>(specificare se interamente versato)</w:t>
            </w:r>
          </w:p>
        </w:tc>
        <w:tc>
          <w:tcPr>
            <w:tcW w:w="4634" w:type="dxa"/>
          </w:tcPr>
          <w:p w14:paraId="40F6A184" w14:textId="77777777" w:rsidR="00786F34" w:rsidRPr="005C6CE5" w:rsidRDefault="00786F34" w:rsidP="00C11D96">
            <w:pPr>
              <w:jc w:val="both"/>
              <w:rPr>
                <w:rFonts w:asciiTheme="minorHAnsi" w:eastAsia="Arial Unicode MS" w:hAnsiTheme="minorHAnsi" w:cstheme="minorHAnsi"/>
              </w:rPr>
            </w:pPr>
          </w:p>
        </w:tc>
      </w:tr>
    </w:tbl>
    <w:p w14:paraId="2D259CD7" w14:textId="77777777" w:rsidR="00786F34" w:rsidRPr="005C6CE5" w:rsidRDefault="00786F34" w:rsidP="00585A3C">
      <w:pPr>
        <w:autoSpaceDE w:val="0"/>
        <w:rPr>
          <w:rFonts w:asciiTheme="minorHAnsi" w:hAnsiTheme="minorHAnsi" w:cstheme="minorHAnsi"/>
        </w:rPr>
      </w:pPr>
    </w:p>
    <w:p w14:paraId="4DC6AD38" w14:textId="3109243C"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5C6CE5">
        <w:rPr>
          <w:rFonts w:asciiTheme="minorHAnsi" w:eastAsia="Arial Unicode MS" w:hAnsiTheme="minorHAnsi" w:cstheme="minorHAnsi"/>
          <w:i/>
          <w:sz w:val="24"/>
          <w:szCs w:val="24"/>
        </w:rPr>
        <w:t>oppure (per imprese non stabilite in Italia):</w:t>
      </w:r>
    </w:p>
    <w:p w14:paraId="59F0099F" w14:textId="27987213" w:rsidR="00786F34" w:rsidRPr="005C6CE5" w:rsidRDefault="00000000" w:rsidP="003D5648">
      <w:pPr>
        <w:widowControl/>
        <w:suppressAutoHyphens w:val="0"/>
        <w:ind w:left="851" w:hanging="425"/>
        <w:jc w:val="both"/>
        <w:rPr>
          <w:rFonts w:asciiTheme="minorHAnsi" w:eastAsia="Arial Unicode MS" w:hAnsiTheme="minorHAnsi" w:cstheme="minorHAnsi"/>
        </w:rPr>
      </w:pPr>
      <w:sdt>
        <w:sdtPr>
          <w:rPr>
            <w:rFonts w:ascii="MS Gothic" w:eastAsia="MS Gothic" w:hAnsi="MS Gothic" w:cstheme="minorHAnsi"/>
            <w:b/>
            <w:bCs/>
            <w:color w:val="000000"/>
            <w:lang w:bidi="it-IT"/>
          </w:rPr>
          <w:id w:val="1660415892"/>
          <w14:checkbox>
            <w14:checked w14:val="0"/>
            <w14:checkedState w14:val="2612" w14:font="MS Gothic"/>
            <w14:uncheckedState w14:val="2610" w14:font="MS Gothic"/>
          </w14:checkbox>
        </w:sdt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3D5648" w:rsidRPr="005C6CE5">
        <w:rPr>
          <w:rFonts w:asciiTheme="minorHAnsi" w:eastAsia="Arial Unicode MS" w:hAnsiTheme="minorHAnsi" w:cstheme="minorHAnsi"/>
        </w:rPr>
        <w:t xml:space="preserve"> </w:t>
      </w:r>
      <w:r w:rsidR="00786F34" w:rsidRPr="005C6CE5">
        <w:rPr>
          <w:rFonts w:asciiTheme="minorHAnsi" w:eastAsia="Arial Unicode MS" w:hAnsiTheme="minorHAnsi" w:cstheme="minorHAnsi"/>
        </w:rPr>
        <w:t>di essere iscritto al seguente Registro professionale o commerciale:</w:t>
      </w:r>
    </w:p>
    <w:tbl>
      <w:tblPr>
        <w:tblStyle w:val="Grigliatabella"/>
        <w:tblW w:w="8320" w:type="dxa"/>
        <w:tblInd w:w="1271" w:type="dxa"/>
        <w:tblLook w:val="04A0" w:firstRow="1" w:lastRow="0" w:firstColumn="1" w:lastColumn="0" w:noHBand="0" w:noVBand="1"/>
      </w:tblPr>
      <w:tblGrid>
        <w:gridCol w:w="3686"/>
        <w:gridCol w:w="4634"/>
      </w:tblGrid>
      <w:tr w:rsidR="00786F34" w:rsidRPr="005C6CE5" w14:paraId="0E6856FC" w14:textId="77777777" w:rsidTr="00C11D96">
        <w:tc>
          <w:tcPr>
            <w:tcW w:w="8320" w:type="dxa"/>
            <w:gridSpan w:val="2"/>
          </w:tcPr>
          <w:p w14:paraId="15418A6E" w14:textId="77777777" w:rsidR="00786F34" w:rsidRPr="005C6CE5" w:rsidRDefault="00786F34" w:rsidP="00C11D96">
            <w:pPr>
              <w:jc w:val="both"/>
              <w:rPr>
                <w:rFonts w:asciiTheme="minorHAnsi" w:eastAsia="Arial Unicode MS" w:hAnsiTheme="minorHAnsi" w:cstheme="minorHAnsi"/>
              </w:rPr>
            </w:pPr>
          </w:p>
        </w:tc>
      </w:tr>
      <w:tr w:rsidR="00786F34" w:rsidRPr="005C6CE5" w14:paraId="713581CA" w14:textId="77777777" w:rsidTr="007C1182">
        <w:tc>
          <w:tcPr>
            <w:tcW w:w="3686" w:type="dxa"/>
          </w:tcPr>
          <w:p w14:paraId="53DDBDCA"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luogo</w:t>
            </w:r>
          </w:p>
        </w:tc>
        <w:tc>
          <w:tcPr>
            <w:tcW w:w="4634" w:type="dxa"/>
          </w:tcPr>
          <w:p w14:paraId="7CC6C9B8" w14:textId="77777777" w:rsidR="00786F34" w:rsidRPr="005C6CE5" w:rsidRDefault="00786F34" w:rsidP="00C11D96">
            <w:pPr>
              <w:jc w:val="both"/>
              <w:rPr>
                <w:rFonts w:asciiTheme="minorHAnsi" w:eastAsia="Arial Unicode MS" w:hAnsiTheme="minorHAnsi" w:cstheme="minorHAnsi"/>
              </w:rPr>
            </w:pPr>
          </w:p>
        </w:tc>
      </w:tr>
      <w:tr w:rsidR="00786F34" w:rsidRPr="005C6CE5" w14:paraId="55ED3B44" w14:textId="77777777" w:rsidTr="007C1182">
        <w:tc>
          <w:tcPr>
            <w:tcW w:w="3686" w:type="dxa"/>
          </w:tcPr>
          <w:p w14:paraId="2CC11C98"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numero di iscrizione</w:t>
            </w:r>
          </w:p>
        </w:tc>
        <w:tc>
          <w:tcPr>
            <w:tcW w:w="4634" w:type="dxa"/>
          </w:tcPr>
          <w:p w14:paraId="0772B097" w14:textId="77777777" w:rsidR="00786F34" w:rsidRPr="005C6CE5" w:rsidRDefault="00786F34" w:rsidP="00C11D96">
            <w:pPr>
              <w:jc w:val="both"/>
              <w:rPr>
                <w:rFonts w:asciiTheme="minorHAnsi" w:eastAsia="Arial Unicode MS" w:hAnsiTheme="minorHAnsi" w:cstheme="minorHAnsi"/>
              </w:rPr>
            </w:pPr>
          </w:p>
        </w:tc>
      </w:tr>
      <w:tr w:rsidR="00786F34" w:rsidRPr="005C6CE5" w14:paraId="202F10BA" w14:textId="77777777" w:rsidTr="007C1182">
        <w:tc>
          <w:tcPr>
            <w:tcW w:w="3686" w:type="dxa"/>
          </w:tcPr>
          <w:p w14:paraId="09077234"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anno di iscrizione</w:t>
            </w:r>
          </w:p>
        </w:tc>
        <w:tc>
          <w:tcPr>
            <w:tcW w:w="4634" w:type="dxa"/>
          </w:tcPr>
          <w:p w14:paraId="7DB4E7D7" w14:textId="77777777" w:rsidR="00786F34" w:rsidRPr="005C6CE5" w:rsidRDefault="00786F34" w:rsidP="00C11D96">
            <w:pPr>
              <w:jc w:val="both"/>
              <w:rPr>
                <w:rFonts w:asciiTheme="minorHAnsi" w:eastAsia="Arial Unicode MS" w:hAnsiTheme="minorHAnsi" w:cstheme="minorHAnsi"/>
              </w:rPr>
            </w:pPr>
          </w:p>
        </w:tc>
      </w:tr>
    </w:tbl>
    <w:p w14:paraId="46D231BF" w14:textId="77777777"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p>
    <w:p w14:paraId="3496A32C" w14:textId="78B0D958"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5C6CE5">
        <w:rPr>
          <w:rFonts w:asciiTheme="minorHAnsi" w:eastAsia="Arial Unicode MS" w:hAnsiTheme="minorHAnsi" w:cstheme="minorHAnsi"/>
          <w:i/>
          <w:sz w:val="24"/>
          <w:szCs w:val="24"/>
        </w:rPr>
        <w:t>oppure (per le associazioni/fondazioni culturali)</w:t>
      </w:r>
      <w:r w:rsidR="007C1182" w:rsidRPr="005C6CE5">
        <w:rPr>
          <w:rFonts w:asciiTheme="minorHAnsi" w:eastAsia="Arial Unicode MS" w:hAnsiTheme="minorHAnsi" w:cstheme="minorHAnsi"/>
          <w:i/>
          <w:sz w:val="24"/>
          <w:szCs w:val="24"/>
        </w:rPr>
        <w:t>:</w:t>
      </w:r>
    </w:p>
    <w:p w14:paraId="11FEAD2C" w14:textId="3EABB738" w:rsidR="00786F34" w:rsidRPr="005C6CE5" w:rsidRDefault="00000000" w:rsidP="003D5648">
      <w:pPr>
        <w:widowControl/>
        <w:suppressAutoHyphens w:val="0"/>
        <w:ind w:left="851" w:hanging="425"/>
        <w:jc w:val="both"/>
        <w:rPr>
          <w:rFonts w:asciiTheme="minorHAnsi" w:hAnsiTheme="minorHAnsi" w:cstheme="minorHAnsi"/>
        </w:rPr>
      </w:pPr>
      <w:sdt>
        <w:sdtPr>
          <w:rPr>
            <w:rFonts w:ascii="MS Gothic" w:eastAsia="MS Gothic" w:hAnsi="MS Gothic" w:cstheme="minorHAnsi"/>
            <w:b/>
            <w:bCs/>
            <w:color w:val="000000"/>
            <w:lang w:bidi="it-IT"/>
          </w:rPr>
          <w:id w:val="1018814813"/>
          <w14:checkbox>
            <w14:checked w14:val="0"/>
            <w14:checkedState w14:val="2612" w14:font="MS Gothic"/>
            <w14:uncheckedState w14:val="2610" w14:font="MS Gothic"/>
          </w14:checkbox>
        </w:sdt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786F34" w:rsidRPr="005C6CE5">
        <w:rPr>
          <w:rFonts w:asciiTheme="minorHAnsi" w:hAnsiTheme="minorHAnsi" w:cstheme="minorHAnsi"/>
        </w:rPr>
        <w:t xml:space="preserve">di </w:t>
      </w:r>
      <w:r w:rsidR="00786F34" w:rsidRPr="003D5648">
        <w:rPr>
          <w:rFonts w:asciiTheme="minorHAnsi" w:eastAsia="Arial Unicode MS" w:hAnsiTheme="minorHAnsi" w:cstheme="minorHAnsi"/>
        </w:rPr>
        <w:t>avere</w:t>
      </w:r>
      <w:r w:rsidR="00786F34" w:rsidRPr="005C6CE5">
        <w:rPr>
          <w:rFonts w:asciiTheme="minorHAnsi" w:hAnsiTheme="minorHAnsi" w:cstheme="minorHAnsi"/>
        </w:rPr>
        <w:t xml:space="preserve"> tra i propri scopi principali riportati nello statuto la realizzazione di tali opere;</w:t>
      </w:r>
    </w:p>
    <w:p w14:paraId="7ADE9EE4" w14:textId="49829753" w:rsidR="00786F34" w:rsidRPr="005C6CE5" w:rsidRDefault="00786F34" w:rsidP="00786F34">
      <w:pPr>
        <w:widowControl/>
        <w:suppressAutoHyphens w:val="0"/>
        <w:jc w:val="both"/>
        <w:rPr>
          <w:rFonts w:asciiTheme="minorHAnsi" w:hAnsiTheme="minorHAnsi" w:cstheme="minorHAnsi"/>
        </w:rPr>
      </w:pPr>
    </w:p>
    <w:p w14:paraId="22EDE655" w14:textId="6F08ED09" w:rsidR="007D38BF" w:rsidRDefault="004A2C6B" w:rsidP="007D38BF">
      <w:pPr>
        <w:widowControl/>
        <w:numPr>
          <w:ilvl w:val="0"/>
          <w:numId w:val="14"/>
        </w:numPr>
        <w:suppressAutoHyphens w:val="0"/>
        <w:ind w:left="426" w:hanging="426"/>
        <w:jc w:val="both"/>
        <w:rPr>
          <w:rFonts w:asciiTheme="minorHAnsi" w:hAnsiTheme="minorHAnsi" w:cstheme="minorHAnsi"/>
        </w:rPr>
      </w:pPr>
      <w:r>
        <w:rPr>
          <w:rFonts w:asciiTheme="minorHAnsi" w:hAnsiTheme="minorHAnsi" w:cstheme="minorHAnsi"/>
        </w:rPr>
        <w:t xml:space="preserve">di </w:t>
      </w:r>
      <w:r w:rsidR="007D38BF" w:rsidRPr="007D38BF">
        <w:rPr>
          <w:rFonts w:asciiTheme="minorHAnsi" w:hAnsiTheme="minorHAnsi" w:cstheme="minorHAnsi"/>
        </w:rPr>
        <w:t xml:space="preserve">non essere stato destinatario, nei </w:t>
      </w:r>
      <w:r w:rsidR="007D38BF">
        <w:rPr>
          <w:rFonts w:asciiTheme="minorHAnsi" w:hAnsiTheme="minorHAnsi" w:cstheme="minorHAnsi"/>
        </w:rPr>
        <w:t>tre</w:t>
      </w:r>
      <w:r w:rsidR="007D38BF" w:rsidRPr="007D38BF">
        <w:rPr>
          <w:rFonts w:asciiTheme="minorHAnsi" w:hAnsiTheme="minorHAnsi" w:cstheme="minorHAnsi"/>
        </w:rPr>
        <w:t xml:space="preserve"> anni precedenti alla data di pubblicazione dell</w:t>
      </w:r>
      <w:r w:rsidR="007F76A8">
        <w:rPr>
          <w:rFonts w:asciiTheme="minorHAnsi" w:hAnsiTheme="minorHAnsi" w:cstheme="minorHAnsi"/>
        </w:rPr>
        <w:t>’</w:t>
      </w:r>
      <w:r w:rsidR="005E6CB0">
        <w:rPr>
          <w:rFonts w:asciiTheme="minorHAnsi" w:hAnsiTheme="minorHAnsi" w:cstheme="minorHAnsi"/>
        </w:rPr>
        <w:t>Regolamento</w:t>
      </w:r>
      <w:r w:rsidR="007D38BF" w:rsidRPr="007D38BF">
        <w:rPr>
          <w:rFonts w:asciiTheme="minorHAnsi" w:hAnsiTheme="minorHAnsi" w:cstheme="minorHAnsi"/>
        </w:rPr>
        <w:t>, di procedimenti amministrativi connessi ad atti di revoca per violazione del divieto di distrazione dei beni, di mantenimento dell</w:t>
      </w:r>
      <w:r w:rsidR="007F76A8">
        <w:rPr>
          <w:rFonts w:asciiTheme="minorHAnsi" w:hAnsiTheme="minorHAnsi" w:cstheme="minorHAnsi"/>
        </w:rPr>
        <w:t>’</w:t>
      </w:r>
      <w:r w:rsidR="007D38BF" w:rsidRPr="007D38BF">
        <w:rPr>
          <w:rFonts w:asciiTheme="minorHAnsi" w:hAnsiTheme="minorHAnsi" w:cstheme="minorHAnsi"/>
        </w:rPr>
        <w:t>unità produttiva localizzata in Calabria, per accertata grave negligenza nella realizzazione dell</w:t>
      </w:r>
      <w:r w:rsidR="007F76A8">
        <w:rPr>
          <w:rFonts w:asciiTheme="minorHAnsi" w:hAnsiTheme="minorHAnsi" w:cstheme="minorHAnsi"/>
        </w:rPr>
        <w:t>’</w:t>
      </w:r>
      <w:r w:rsidR="007D38BF" w:rsidRPr="007D38BF">
        <w:rPr>
          <w:rFonts w:asciiTheme="minorHAnsi" w:hAnsiTheme="minorHAnsi" w:cstheme="minorHAnsi"/>
        </w:rPr>
        <w:t>investimento e/o nel mancato raggiungimento degli obiettivi prefissati dall</w:t>
      </w:r>
      <w:r w:rsidR="007F76A8">
        <w:rPr>
          <w:rFonts w:asciiTheme="minorHAnsi" w:hAnsiTheme="minorHAnsi" w:cstheme="minorHAnsi"/>
        </w:rPr>
        <w:t>’</w:t>
      </w:r>
      <w:r w:rsidR="007D38BF" w:rsidRPr="007D38BF">
        <w:rPr>
          <w:rFonts w:asciiTheme="minorHAnsi" w:hAnsiTheme="minorHAnsi" w:cstheme="minorHAnsi"/>
        </w:rPr>
        <w:t>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007D38BF">
        <w:rPr>
          <w:rFonts w:asciiTheme="minorHAnsi" w:hAnsiTheme="minorHAnsi" w:cstheme="minorHAnsi"/>
        </w:rPr>
        <w:t>;</w:t>
      </w:r>
    </w:p>
    <w:p w14:paraId="226C8B03" w14:textId="12D7A193" w:rsidR="007D38BF" w:rsidRPr="007D38BF"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7D38BF" w:rsidRPr="007D38BF">
        <w:rPr>
          <w:rFonts w:asciiTheme="minorHAnsi" w:hAnsiTheme="minorHAnsi" w:cstheme="minorHAnsi"/>
        </w:rPr>
        <w:t xml:space="preserve">non essere responsabile di gravi illeciti professionali, tali da rendere dubbia la sua integrità o affidabilità </w:t>
      </w:r>
      <w:r w:rsidR="007D38BF" w:rsidRPr="007D38BF">
        <w:rPr>
          <w:rFonts w:asciiTheme="minorHAnsi" w:hAnsiTheme="minorHAnsi" w:cstheme="minorHAnsi"/>
          <w:i/>
          <w:iCs/>
          <w:sz w:val="18"/>
          <w:szCs w:val="18"/>
        </w:rPr>
        <w:t>(Tra questi rientrano: le significative carenze nell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esecuzione di una precedente operazione, non contestata in giudizio, ovvero confermata all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esclusione, la selezione o 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aggiudicazione ovvero 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omettere le informazioni dovute ai fini del corretto svolgimento della procedura di selezione</w:t>
      </w:r>
      <w:r w:rsidR="0037057E">
        <w:rPr>
          <w:rFonts w:asciiTheme="minorHAnsi" w:hAnsiTheme="minorHAnsi" w:cstheme="minorHAnsi"/>
          <w:i/>
          <w:iCs/>
          <w:sz w:val="18"/>
          <w:szCs w:val="18"/>
        </w:rPr>
        <w:t>)</w:t>
      </w:r>
      <w:r w:rsidR="007D38BF" w:rsidRPr="007D38BF">
        <w:rPr>
          <w:rFonts w:asciiTheme="minorHAnsi" w:hAnsiTheme="minorHAnsi" w:cstheme="minorHAnsi"/>
        </w:rPr>
        <w:t>;</w:t>
      </w:r>
    </w:p>
    <w:p w14:paraId="65C28589" w14:textId="7C37BD89" w:rsid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essere stato condannato con sentenza definitiva o decreto penale di condanna divenuto irrevocabile o sentenza di applicazione della pena su richiesta ai sensi dell</w:t>
      </w:r>
      <w:r w:rsidR="007F76A8">
        <w:rPr>
          <w:rFonts w:asciiTheme="minorHAnsi" w:hAnsiTheme="minorHAnsi" w:cstheme="minorHAnsi"/>
        </w:rPr>
        <w:t>’</w:t>
      </w:r>
      <w:r w:rsidR="0037057E" w:rsidRPr="0037057E">
        <w:rPr>
          <w:rFonts w:asciiTheme="minorHAnsi" w:hAnsiTheme="minorHAnsi" w:cstheme="minorHAnsi"/>
        </w:rPr>
        <w:t xml:space="preserve">articolo 444 del codice </w:t>
      </w:r>
      <w:r w:rsidR="0037057E" w:rsidRPr="0037057E">
        <w:rPr>
          <w:rFonts w:asciiTheme="minorHAnsi" w:hAnsiTheme="minorHAnsi" w:cstheme="minorHAnsi"/>
        </w:rPr>
        <w:lastRenderedPageBreak/>
        <w:t>di procedura penale, anche riferita a un suo subappaltatore nei casi di cui all</w:t>
      </w:r>
      <w:r w:rsidR="007F76A8">
        <w:rPr>
          <w:rFonts w:asciiTheme="minorHAnsi" w:hAnsiTheme="minorHAnsi" w:cstheme="minorHAnsi"/>
        </w:rPr>
        <w:t>’</w:t>
      </w:r>
      <w:r w:rsidR="0037057E" w:rsidRPr="0037057E">
        <w:rPr>
          <w:rFonts w:asciiTheme="minorHAnsi" w:hAnsiTheme="minorHAnsi" w:cstheme="minorHAnsi"/>
        </w:rPr>
        <w:t>articolo 105, comma 6, per uno dei seguenti reati:</w:t>
      </w:r>
    </w:p>
    <w:p w14:paraId="6B90049C" w14:textId="74B536C2" w:rsid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di cui agli articoli 416, 416‐bis del codice penale ovvero delitti commessi avvalendosi delle condizioni previste dal predetto articolo 416‐bis ovvero al fine di agevolare l</w:t>
      </w:r>
      <w:r w:rsidR="007F76A8">
        <w:rPr>
          <w:rFonts w:asciiTheme="minorHAnsi" w:hAnsiTheme="minorHAnsi" w:cstheme="minorHAnsi"/>
        </w:rPr>
        <w:t>’</w:t>
      </w:r>
      <w:r w:rsidRPr="0037057E">
        <w:rPr>
          <w:rFonts w:asciiTheme="minorHAnsi" w:hAnsiTheme="minorHAnsi" w:cstheme="minorHAnsi"/>
        </w:rPr>
        <w:t>attività delle associazioni previste dallo stesso articolo, nonché per i delitti, consumati o tentati, previsti dall</w:t>
      </w:r>
      <w:r w:rsidR="007F76A8">
        <w:rPr>
          <w:rFonts w:asciiTheme="minorHAnsi" w:hAnsiTheme="minorHAnsi" w:cstheme="minorHAnsi"/>
        </w:rPr>
        <w:t>’</w:t>
      </w:r>
      <w:r w:rsidRPr="0037057E">
        <w:rPr>
          <w:rFonts w:asciiTheme="minorHAnsi" w:hAnsiTheme="minorHAnsi" w:cstheme="minorHAnsi"/>
        </w:rPr>
        <w:t>articolo 74 del decreto del Presidente della Repubblica 9 ottobre 1990, n. 309, dall</w:t>
      </w:r>
      <w:r w:rsidR="007F76A8">
        <w:rPr>
          <w:rFonts w:asciiTheme="minorHAnsi" w:hAnsiTheme="minorHAnsi" w:cstheme="minorHAnsi"/>
        </w:rPr>
        <w:t>’</w:t>
      </w:r>
      <w:r w:rsidRPr="0037057E">
        <w:rPr>
          <w:rFonts w:asciiTheme="minorHAnsi" w:hAnsiTheme="minorHAnsi" w:cstheme="minorHAnsi"/>
        </w:rPr>
        <w:t>articolo 291‐quater del decreto del Presidente della Repubblica 23 gennaio 1973, n. 43 e dall</w:t>
      </w:r>
      <w:r w:rsidR="007F76A8">
        <w:rPr>
          <w:rFonts w:asciiTheme="minorHAnsi" w:hAnsiTheme="minorHAnsi" w:cstheme="minorHAnsi"/>
        </w:rPr>
        <w:t>’</w:t>
      </w:r>
      <w:r w:rsidRPr="0037057E">
        <w:rPr>
          <w:rFonts w:asciiTheme="minorHAnsi" w:hAnsiTheme="minorHAnsi" w:cstheme="minorHAnsi"/>
        </w:rPr>
        <w:t>articolo 260 del decreto legislativo 3 aprile 2006, n. 152, in quanto riconducibili alla partecipazione a un</w:t>
      </w:r>
      <w:r w:rsidR="007F76A8">
        <w:rPr>
          <w:rFonts w:asciiTheme="minorHAnsi" w:hAnsiTheme="minorHAnsi" w:cstheme="minorHAnsi"/>
        </w:rPr>
        <w:t>’</w:t>
      </w:r>
      <w:r w:rsidRPr="0037057E">
        <w:rPr>
          <w:rFonts w:asciiTheme="minorHAnsi" w:hAnsiTheme="minorHAnsi" w:cstheme="minorHAnsi"/>
        </w:rPr>
        <w:t>organizzazione criminale, quale definita all</w:t>
      </w:r>
      <w:r w:rsidR="007F76A8">
        <w:rPr>
          <w:rFonts w:asciiTheme="minorHAnsi" w:hAnsiTheme="minorHAnsi" w:cstheme="minorHAnsi"/>
        </w:rPr>
        <w:t>’</w:t>
      </w:r>
      <w:r w:rsidRPr="0037057E">
        <w:rPr>
          <w:rFonts w:asciiTheme="minorHAnsi" w:hAnsiTheme="minorHAnsi" w:cstheme="minorHAnsi"/>
        </w:rPr>
        <w:t>articolo 2 della decisione quadro 2008/841/GAI del Consiglio</w:t>
      </w:r>
      <w:r>
        <w:rPr>
          <w:rStyle w:val="Rimandonotaapidipagina"/>
          <w:rFonts w:asciiTheme="minorHAnsi" w:hAnsiTheme="minorHAnsi" w:cstheme="minorHAnsi"/>
        </w:rPr>
        <w:footnoteReference w:id="4"/>
      </w:r>
      <w:r>
        <w:rPr>
          <w:rFonts w:asciiTheme="minorHAnsi" w:hAnsiTheme="minorHAnsi" w:cstheme="minorHAnsi"/>
        </w:rPr>
        <w:t>;</w:t>
      </w:r>
    </w:p>
    <w:p w14:paraId="5D22AF14" w14:textId="6CD679D1"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di cui agli articoli 317, 318, 319, 319‐ter, 319‐quater, 320, 321, 322, 322‐bis, 346‐bis, 353, 353‐bis, 354, 355 e 356 del codice penale nonché all</w:t>
      </w:r>
      <w:r w:rsidR="007F76A8">
        <w:rPr>
          <w:rFonts w:asciiTheme="minorHAnsi" w:hAnsiTheme="minorHAnsi" w:cstheme="minorHAnsi"/>
        </w:rPr>
        <w:t>’</w:t>
      </w:r>
      <w:r w:rsidRPr="0037057E">
        <w:rPr>
          <w:rFonts w:asciiTheme="minorHAnsi" w:hAnsiTheme="minorHAnsi" w:cstheme="minorHAnsi"/>
        </w:rPr>
        <w:t>articolo 2635 del codice civile;</w:t>
      </w:r>
    </w:p>
    <w:p w14:paraId="16A38715" w14:textId="1D31DB6E"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frode ai sensi dell</w:t>
      </w:r>
      <w:r w:rsidR="007F76A8">
        <w:rPr>
          <w:rFonts w:asciiTheme="minorHAnsi" w:hAnsiTheme="minorHAnsi" w:cstheme="minorHAnsi"/>
        </w:rPr>
        <w:t>’</w:t>
      </w:r>
      <w:r w:rsidRPr="0037057E">
        <w:rPr>
          <w:rFonts w:asciiTheme="minorHAnsi" w:hAnsiTheme="minorHAnsi" w:cstheme="minorHAnsi"/>
        </w:rPr>
        <w:t>articolo 1 della convenzione relativa alla tutela degli interessi finanziari delle Comunità europee;</w:t>
      </w:r>
    </w:p>
    <w:p w14:paraId="1A81EAED" w14:textId="6BE704F1"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commessi con finalità di terrorismo, anche internazionale, e di eversione dell</w:t>
      </w:r>
      <w:r w:rsidR="007F76A8">
        <w:rPr>
          <w:rFonts w:asciiTheme="minorHAnsi" w:hAnsiTheme="minorHAnsi" w:cstheme="minorHAnsi"/>
        </w:rPr>
        <w:t>’</w:t>
      </w:r>
      <w:r w:rsidRPr="0037057E">
        <w:rPr>
          <w:rFonts w:asciiTheme="minorHAnsi" w:hAnsiTheme="minorHAnsi" w:cstheme="minorHAnsi"/>
        </w:rPr>
        <w:t>ordine costituzionale reati terroristici o reati connessi alle attività terroristiche;</w:t>
      </w:r>
    </w:p>
    <w:p w14:paraId="051E45B7" w14:textId="0421DEDA"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di cui agli articoli 648‐bis, 648‐ter e 648‐ter.1 del codice penale, riciclaggio di proventi di attività criminose o finanziamento del terrorismo, quali definiti all</w:t>
      </w:r>
      <w:r w:rsidR="007F76A8">
        <w:rPr>
          <w:rFonts w:asciiTheme="minorHAnsi" w:hAnsiTheme="minorHAnsi" w:cstheme="minorHAnsi"/>
        </w:rPr>
        <w:t>’</w:t>
      </w:r>
      <w:r w:rsidRPr="0037057E">
        <w:rPr>
          <w:rFonts w:asciiTheme="minorHAnsi" w:hAnsiTheme="minorHAnsi" w:cstheme="minorHAnsi"/>
        </w:rPr>
        <w:t>articolo 1 del decreto legislativo 22 giugno 2007, n. 109 e successive modificazioni;</w:t>
      </w:r>
    </w:p>
    <w:p w14:paraId="7565391F"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sfruttamento del lavoro minorile e altre forme di tratta di esseri umani definite con il decreto legislativo 4 marzo 2014, n. 24;</w:t>
      </w:r>
    </w:p>
    <w:p w14:paraId="54E3739C" w14:textId="1A1B54C0"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ogni altro delitto da cui derivi, quale pena accessoria, l</w:t>
      </w:r>
      <w:r w:rsidR="007F76A8">
        <w:rPr>
          <w:rFonts w:asciiTheme="minorHAnsi" w:hAnsiTheme="minorHAnsi" w:cstheme="minorHAnsi"/>
        </w:rPr>
        <w:t>’</w:t>
      </w:r>
      <w:r w:rsidRPr="0037057E">
        <w:rPr>
          <w:rFonts w:asciiTheme="minorHAnsi" w:hAnsiTheme="minorHAnsi" w:cstheme="minorHAnsi"/>
        </w:rPr>
        <w:t>incapacità di contrattare con la pubblica amministrazione;</w:t>
      </w:r>
    </w:p>
    <w:p w14:paraId="5A8E4F40" w14:textId="7CB767A8"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trovarsi in una situazione di conflitto di interesse ai sensi dell</w:t>
      </w:r>
      <w:r w:rsidR="007F76A8">
        <w:rPr>
          <w:rFonts w:asciiTheme="minorHAnsi" w:hAnsiTheme="minorHAnsi" w:cstheme="minorHAnsi"/>
        </w:rPr>
        <w:t>’</w:t>
      </w:r>
      <w:r w:rsidR="0037057E" w:rsidRPr="0037057E">
        <w:rPr>
          <w:rFonts w:asciiTheme="minorHAnsi" w:hAnsiTheme="minorHAnsi" w:cstheme="minorHAnsi"/>
        </w:rPr>
        <w:t>articolo 42, comma 2 del D. Lgs.</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50/2016</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e s.m.i. non</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diversamente risolvibile;</w:t>
      </w:r>
    </w:p>
    <w:p w14:paraId="20833506" w14:textId="20072891"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trovarsi in una situazione capace di determinare una distorsione della concorrenza;</w:t>
      </w:r>
    </w:p>
    <w:p w14:paraId="6495FACC" w14:textId="5DC15A23"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aver presentato nel corso della procedura o negli affidamenti in subappalto documentazione o dichiarazioni non veritiere;</w:t>
      </w:r>
    </w:p>
    <w:p w14:paraId="2942B5E0" w14:textId="4EC6E64E"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essere iscritto nel casellario informatico dell</w:t>
      </w:r>
      <w:r w:rsidR="007F76A8">
        <w:rPr>
          <w:rFonts w:asciiTheme="minorHAnsi" w:hAnsiTheme="minorHAnsi" w:cstheme="minorHAnsi"/>
        </w:rPr>
        <w:t>’</w:t>
      </w:r>
      <w:r w:rsidR="0037057E" w:rsidRPr="0037057E">
        <w:rPr>
          <w:rFonts w:asciiTheme="minorHAnsi" w:hAnsiTheme="minorHAnsi" w:cstheme="minorHAnsi"/>
        </w:rPr>
        <w:t>ANAC per aver presentato false dichiarazioni o false documentazioni nelle procedure di gara o negli affidamenti in subappalto;</w:t>
      </w:r>
    </w:p>
    <w:p w14:paraId="7F4827DD" w14:textId="6C71EA1B"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osservare gli obblighi dei contratti collettivi di lavoro e rispettare la normativa in materia di:</w:t>
      </w:r>
    </w:p>
    <w:p w14:paraId="0E2E5328"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prevenzione degli infortuni sui luoghi di lavoro e delle malattie professionali;</w:t>
      </w:r>
    </w:p>
    <w:p w14:paraId="2238E167"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salute e sicurezza sui luoghi di lavoro;</w:t>
      </w:r>
    </w:p>
    <w:p w14:paraId="7B2BE4E9"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inserimento dei disabili;</w:t>
      </w:r>
    </w:p>
    <w:p w14:paraId="5DF9BD32"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pari opportunità;</w:t>
      </w:r>
    </w:p>
    <w:p w14:paraId="50DC1F6C"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contrasto del lavoro irregolare e riposo giornaliero e settimanale;</w:t>
      </w:r>
    </w:p>
    <w:p w14:paraId="27AE6088" w14:textId="6391E698"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tutela dell</w:t>
      </w:r>
      <w:r w:rsidR="007F76A8">
        <w:rPr>
          <w:rFonts w:asciiTheme="minorHAnsi" w:hAnsiTheme="minorHAnsi" w:cstheme="minorHAnsi"/>
        </w:rPr>
        <w:t>’</w:t>
      </w:r>
      <w:r w:rsidRPr="0037057E">
        <w:rPr>
          <w:rFonts w:asciiTheme="minorHAnsi" w:hAnsiTheme="minorHAnsi" w:cstheme="minorHAnsi"/>
        </w:rPr>
        <w:t>ambiente</w:t>
      </w:r>
      <w:r>
        <w:rPr>
          <w:rFonts w:asciiTheme="minorHAnsi" w:hAnsiTheme="minorHAnsi" w:cstheme="minorHAnsi"/>
        </w:rPr>
        <w:t>;</w:t>
      </w:r>
    </w:p>
    <w:p w14:paraId="67BA0344" w14:textId="253F0378"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lastRenderedPageBreak/>
        <w:t xml:space="preserve">di </w:t>
      </w:r>
      <w:r w:rsidR="0037057E" w:rsidRPr="0037057E">
        <w:rPr>
          <w:rFonts w:asciiTheme="minorHAnsi" w:hAnsiTheme="minorHAnsi" w:cstheme="minorHAnsi"/>
        </w:rPr>
        <w:t>presentare una domanda di contributo il cui importo totale delle spese ammissibili, determinato sulla base di appostiti preventivi, è determinato in conformità con le disposizioni d</w:t>
      </w:r>
      <w:r w:rsidR="0037057E">
        <w:rPr>
          <w:rFonts w:asciiTheme="minorHAnsi" w:hAnsiTheme="minorHAnsi" w:cstheme="minorHAnsi"/>
        </w:rPr>
        <w:t xml:space="preserve">el </w:t>
      </w:r>
      <w:r w:rsidR="0037057E" w:rsidRPr="0037057E">
        <w:rPr>
          <w:rFonts w:asciiTheme="minorHAnsi" w:hAnsiTheme="minorHAnsi" w:cstheme="minorHAnsi"/>
        </w:rPr>
        <w:t xml:space="preserve">presente </w:t>
      </w:r>
      <w:r w:rsidR="005E6CB0">
        <w:rPr>
          <w:rFonts w:asciiTheme="minorHAnsi" w:hAnsiTheme="minorHAnsi" w:cstheme="minorHAnsi"/>
        </w:rPr>
        <w:t>Regolamento</w:t>
      </w:r>
      <w:r w:rsidR="0037057E" w:rsidRPr="0037057E">
        <w:rPr>
          <w:rFonts w:asciiTheme="minorHAnsi" w:hAnsiTheme="minorHAnsi" w:cstheme="minorHAnsi"/>
        </w:rPr>
        <w:t>;</w:t>
      </w:r>
    </w:p>
    <w:p w14:paraId="661C3AF1" w14:textId="06F5EEA6"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che </w:t>
      </w:r>
      <w:r w:rsidR="0037057E" w:rsidRPr="0037057E">
        <w:rPr>
          <w:rFonts w:asciiTheme="minorHAnsi" w:hAnsiTheme="minorHAnsi" w:cstheme="minorHAnsi"/>
        </w:rPr>
        <w:t xml:space="preserve">il progetto presentato risponde alla definizione di progetto ammissibile di cui al </w:t>
      </w:r>
      <w:r w:rsidR="0037057E">
        <w:rPr>
          <w:rFonts w:asciiTheme="minorHAnsi" w:hAnsiTheme="minorHAnsi" w:cstheme="minorHAnsi"/>
        </w:rPr>
        <w:t>p</w:t>
      </w:r>
      <w:r w:rsidR="0037057E" w:rsidRPr="0037057E">
        <w:rPr>
          <w:rFonts w:asciiTheme="minorHAnsi" w:hAnsiTheme="minorHAnsi" w:cstheme="minorHAnsi"/>
        </w:rPr>
        <w:t xml:space="preserve">resente </w:t>
      </w:r>
      <w:r w:rsidR="005E6CB0">
        <w:rPr>
          <w:rFonts w:asciiTheme="minorHAnsi" w:hAnsiTheme="minorHAnsi" w:cstheme="minorHAnsi"/>
        </w:rPr>
        <w:t>Regolamento</w:t>
      </w:r>
      <w:r w:rsidR="0037057E">
        <w:rPr>
          <w:rFonts w:asciiTheme="minorHAnsi" w:hAnsiTheme="minorHAnsi" w:cstheme="minorHAnsi"/>
        </w:rPr>
        <w:t>;</w:t>
      </w:r>
    </w:p>
    <w:p w14:paraId="640E1753" w14:textId="43E54EB6"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essere titolar</w:t>
      </w:r>
      <w:r>
        <w:rPr>
          <w:rFonts w:asciiTheme="minorHAnsi" w:hAnsiTheme="minorHAnsi" w:cstheme="minorHAnsi"/>
        </w:rPr>
        <w:t>e</w:t>
      </w:r>
      <w:r w:rsidR="0037057E" w:rsidRPr="0037057E">
        <w:rPr>
          <w:rFonts w:asciiTheme="minorHAnsi" w:hAnsiTheme="minorHAnsi" w:cstheme="minorHAnsi"/>
        </w:rPr>
        <w:t xml:space="preserve"> dei diritti di sfruttamento necessari alla realizzazione dell</w:t>
      </w:r>
      <w:r w:rsidR="007F76A8">
        <w:rPr>
          <w:rFonts w:asciiTheme="minorHAnsi" w:hAnsiTheme="minorHAnsi" w:cstheme="minorHAnsi"/>
        </w:rPr>
        <w:t>’</w:t>
      </w:r>
      <w:r w:rsidR="0037057E" w:rsidRPr="0037057E">
        <w:rPr>
          <w:rFonts w:asciiTheme="minorHAnsi" w:hAnsiTheme="minorHAnsi" w:cstheme="minorHAnsi"/>
        </w:rPr>
        <w:t>opera oggetto della domanda</w:t>
      </w:r>
      <w:r w:rsidR="0037057E">
        <w:rPr>
          <w:rStyle w:val="Rimandonotaapidipagina"/>
          <w:rFonts w:asciiTheme="minorHAnsi" w:hAnsiTheme="minorHAnsi" w:cstheme="minorHAnsi"/>
        </w:rPr>
        <w:footnoteReference w:id="5"/>
      </w:r>
      <w:r w:rsidR="0037057E" w:rsidRPr="0037057E">
        <w:rPr>
          <w:rFonts w:asciiTheme="minorHAnsi" w:hAnsiTheme="minorHAnsi" w:cstheme="minorHAnsi"/>
        </w:rPr>
        <w:t>;</w:t>
      </w:r>
    </w:p>
    <w:p w14:paraId="42626101" w14:textId="36D72282" w:rsidR="0037057E" w:rsidRDefault="00000000" w:rsidP="007D38BF">
      <w:pPr>
        <w:widowControl/>
        <w:numPr>
          <w:ilvl w:val="0"/>
          <w:numId w:val="14"/>
        </w:numPr>
        <w:suppressAutoHyphens w:val="0"/>
        <w:ind w:left="426" w:hanging="426"/>
        <w:jc w:val="both"/>
        <w:rPr>
          <w:rFonts w:asciiTheme="minorHAnsi" w:hAnsiTheme="minorHAnsi" w:cstheme="minorHAnsi"/>
        </w:rPr>
      </w:pPr>
      <w:sdt>
        <w:sdtPr>
          <w:rPr>
            <w:rFonts w:ascii="MS Gothic" w:eastAsia="MS Gothic" w:hAnsi="MS Gothic" w:cstheme="minorHAnsi"/>
            <w:b/>
            <w:bCs/>
            <w:color w:val="000000"/>
            <w:lang w:bidi="it-IT"/>
          </w:rPr>
          <w:id w:val="-1974901165"/>
          <w14:checkbox>
            <w14:checked w14:val="0"/>
            <w14:checkedState w14:val="2612" w14:font="MS Gothic"/>
            <w14:uncheckedState w14:val="2610" w14:font="MS Gothic"/>
          </w14:checkbox>
        </w:sdtPr>
        <w:sdtContent>
          <w:r w:rsidR="004A2C6B">
            <w:rPr>
              <w:rFonts w:ascii="MS Gothic" w:eastAsia="MS Gothic" w:hAnsi="MS Gothic" w:cstheme="minorHAnsi" w:hint="eastAsia"/>
              <w:b/>
              <w:bCs/>
              <w:color w:val="000000"/>
              <w:lang w:bidi="it-IT"/>
            </w:rPr>
            <w:t>☐</w:t>
          </w:r>
        </w:sdtContent>
      </w:sdt>
      <w:r w:rsidR="0037057E" w:rsidRPr="003D5648">
        <w:rPr>
          <w:rFonts w:asciiTheme="minorHAnsi" w:hAnsiTheme="minorHAnsi" w:cstheme="minorHAnsi"/>
          <w:b/>
          <w:bCs/>
          <w:color w:val="000000"/>
          <w:lang w:bidi="it-IT"/>
        </w:rPr>
        <w:tab/>
      </w:r>
      <w:r w:rsidR="0037057E" w:rsidRPr="005C6CE5">
        <w:rPr>
          <w:rFonts w:asciiTheme="minorHAnsi" w:hAnsiTheme="minorHAnsi" w:cstheme="minorHAnsi"/>
        </w:rPr>
        <w:t xml:space="preserve">di essere </w:t>
      </w:r>
      <w:r w:rsidR="0037057E">
        <w:rPr>
          <w:rFonts w:asciiTheme="minorHAnsi" w:hAnsiTheme="minorHAnsi" w:cstheme="minorHAnsi"/>
        </w:rPr>
        <w:t>produttor</w:t>
      </w:r>
      <w:r w:rsidR="004A2C6B">
        <w:rPr>
          <w:rFonts w:asciiTheme="minorHAnsi" w:hAnsiTheme="minorHAnsi" w:cstheme="minorHAnsi"/>
        </w:rPr>
        <w:t>e</w:t>
      </w:r>
      <w:r w:rsidR="0037057E">
        <w:rPr>
          <w:rFonts w:asciiTheme="minorHAnsi" w:hAnsiTheme="minorHAnsi" w:cstheme="minorHAnsi"/>
        </w:rPr>
        <w:t xml:space="preserve"> unic</w:t>
      </w:r>
      <w:r w:rsidR="004A2C6B">
        <w:rPr>
          <w:rFonts w:asciiTheme="minorHAnsi" w:hAnsiTheme="minorHAnsi" w:cstheme="minorHAnsi"/>
        </w:rPr>
        <w:t>o</w:t>
      </w:r>
      <w:r w:rsidR="0037057E">
        <w:rPr>
          <w:rFonts w:asciiTheme="minorHAnsi" w:hAnsiTheme="minorHAnsi" w:cstheme="minorHAnsi"/>
        </w:rPr>
        <w:t>, ossia titolar</w:t>
      </w:r>
      <w:r w:rsidR="004A2C6B">
        <w:rPr>
          <w:rFonts w:asciiTheme="minorHAnsi" w:hAnsiTheme="minorHAnsi" w:cstheme="minorHAnsi"/>
        </w:rPr>
        <w:t>e</w:t>
      </w:r>
      <w:r w:rsidR="0037057E">
        <w:rPr>
          <w:rFonts w:asciiTheme="minorHAnsi" w:hAnsiTheme="minorHAnsi" w:cstheme="minorHAnsi"/>
        </w:rPr>
        <w:t xml:space="preserve"> del 100% dei diritti di sfruttamento sull</w:t>
      </w:r>
      <w:r w:rsidR="007F76A8">
        <w:rPr>
          <w:rFonts w:asciiTheme="minorHAnsi" w:hAnsiTheme="minorHAnsi" w:cstheme="minorHAnsi"/>
        </w:rPr>
        <w:t>’</w:t>
      </w:r>
      <w:r w:rsidR="0037057E">
        <w:rPr>
          <w:rFonts w:asciiTheme="minorHAnsi" w:hAnsiTheme="minorHAnsi" w:cstheme="minorHAnsi"/>
        </w:rPr>
        <w:t>opera</w:t>
      </w:r>
    </w:p>
    <w:p w14:paraId="18B51007" w14:textId="77777777" w:rsidR="0037057E" w:rsidRDefault="0037057E" w:rsidP="0037057E">
      <w:pPr>
        <w:pStyle w:val="Corpodeltesto2"/>
        <w:tabs>
          <w:tab w:val="left" w:pos="1134"/>
        </w:tabs>
        <w:spacing w:line="240" w:lineRule="auto"/>
        <w:rPr>
          <w:rFonts w:asciiTheme="minorHAnsi" w:eastAsia="Arial Unicode MS" w:hAnsiTheme="minorHAnsi" w:cstheme="minorHAnsi"/>
          <w:i/>
          <w:sz w:val="24"/>
          <w:szCs w:val="24"/>
        </w:rPr>
      </w:pPr>
    </w:p>
    <w:p w14:paraId="21BDB34E" w14:textId="77777777" w:rsidR="004A2C6B" w:rsidRDefault="004A2C6B" w:rsidP="004A2C6B">
      <w:pPr>
        <w:pStyle w:val="Corpodeltesto2"/>
        <w:tabs>
          <w:tab w:val="left" w:pos="426"/>
        </w:tabs>
        <w:spacing w:line="240" w:lineRule="auto"/>
        <w:rPr>
          <w:rFonts w:asciiTheme="minorHAnsi" w:eastAsia="Arial Unicode MS" w:hAnsiTheme="minorHAnsi" w:cstheme="minorHAnsi"/>
          <w:i/>
          <w:sz w:val="24"/>
          <w:szCs w:val="24"/>
        </w:rPr>
      </w:pPr>
      <w:r>
        <w:rPr>
          <w:rFonts w:asciiTheme="minorHAnsi" w:eastAsia="Arial Unicode MS" w:hAnsiTheme="minorHAnsi" w:cstheme="minorHAnsi"/>
          <w:i/>
          <w:sz w:val="24"/>
          <w:szCs w:val="24"/>
        </w:rPr>
        <w:tab/>
        <w:t>o</w:t>
      </w:r>
      <w:r w:rsidR="0037057E" w:rsidRPr="005C6CE5">
        <w:rPr>
          <w:rFonts w:asciiTheme="minorHAnsi" w:eastAsia="Arial Unicode MS" w:hAnsiTheme="minorHAnsi" w:cstheme="minorHAnsi"/>
          <w:i/>
          <w:sz w:val="24"/>
          <w:szCs w:val="24"/>
        </w:rPr>
        <w:t>ppure</w:t>
      </w:r>
      <w:r>
        <w:rPr>
          <w:rFonts w:asciiTheme="minorHAnsi" w:eastAsia="Arial Unicode MS" w:hAnsiTheme="minorHAnsi" w:cstheme="minorHAnsi"/>
          <w:i/>
          <w:sz w:val="24"/>
          <w:szCs w:val="24"/>
        </w:rPr>
        <w:t>, in alternativa</w:t>
      </w:r>
      <w:r w:rsidR="0037057E" w:rsidRPr="005C6CE5">
        <w:rPr>
          <w:rFonts w:asciiTheme="minorHAnsi" w:eastAsia="Arial Unicode MS" w:hAnsiTheme="minorHAnsi" w:cstheme="minorHAnsi"/>
          <w:i/>
          <w:sz w:val="24"/>
          <w:szCs w:val="24"/>
        </w:rPr>
        <w:t>:</w:t>
      </w:r>
    </w:p>
    <w:p w14:paraId="55A14D71" w14:textId="0136CA75" w:rsidR="004A2C6B" w:rsidRPr="004A2C6B" w:rsidRDefault="004A2C6B" w:rsidP="004A2C6B">
      <w:pPr>
        <w:pStyle w:val="Corpodeltesto2"/>
        <w:tabs>
          <w:tab w:val="left" w:pos="426"/>
        </w:tabs>
        <w:spacing w:line="240" w:lineRule="auto"/>
        <w:ind w:left="709" w:hanging="709"/>
        <w:rPr>
          <w:rFonts w:asciiTheme="minorHAnsi" w:hAnsiTheme="minorHAnsi" w:cstheme="minorHAnsi"/>
          <w:sz w:val="24"/>
          <w:szCs w:val="24"/>
        </w:rPr>
      </w:pPr>
      <w:r w:rsidRPr="004A2C6B">
        <w:rPr>
          <w:rFonts w:asciiTheme="minorHAnsi" w:eastAsia="MS Gothic" w:hAnsiTheme="minorHAnsi" w:cstheme="minorHAnsi"/>
          <w:b/>
          <w:bCs/>
          <w:color w:val="000000"/>
          <w:sz w:val="24"/>
          <w:szCs w:val="24"/>
          <w:lang w:bidi="it-IT"/>
        </w:rPr>
        <w:tab/>
      </w:r>
      <w:sdt>
        <w:sdtPr>
          <w:rPr>
            <w:rFonts w:asciiTheme="minorHAnsi" w:eastAsia="MS Gothic" w:hAnsiTheme="minorHAnsi" w:cstheme="minorHAnsi"/>
            <w:b/>
            <w:bCs/>
            <w:color w:val="000000"/>
            <w:sz w:val="24"/>
            <w:szCs w:val="24"/>
            <w:lang w:bidi="it-IT"/>
          </w:rPr>
          <w:id w:val="-1140105613"/>
          <w14:checkbox>
            <w14:checked w14:val="0"/>
            <w14:checkedState w14:val="2612" w14:font="MS Gothic"/>
            <w14:uncheckedState w14:val="2610" w14:font="MS Gothic"/>
          </w14:checkbox>
        </w:sdtPr>
        <w:sdtContent>
          <w:r w:rsidRPr="004A2C6B">
            <w:rPr>
              <w:rFonts w:ascii="Segoe UI Symbol" w:eastAsia="MS Gothic" w:hAnsi="Segoe UI Symbol" w:cs="Segoe UI Symbol"/>
              <w:b/>
              <w:bCs/>
              <w:color w:val="000000"/>
              <w:sz w:val="24"/>
              <w:szCs w:val="24"/>
              <w:lang w:bidi="it-IT"/>
            </w:rPr>
            <w:t>☐</w:t>
          </w:r>
        </w:sdtContent>
      </w:sdt>
      <w:r w:rsidRPr="004A2C6B">
        <w:rPr>
          <w:rFonts w:asciiTheme="minorHAnsi" w:hAnsiTheme="minorHAnsi" w:cstheme="minorHAnsi"/>
          <w:b/>
          <w:bCs/>
          <w:color w:val="000000"/>
          <w:sz w:val="24"/>
          <w:szCs w:val="24"/>
          <w:lang w:bidi="it-IT"/>
        </w:rPr>
        <w:tab/>
      </w:r>
      <w:r w:rsidRPr="004A2C6B">
        <w:rPr>
          <w:rFonts w:asciiTheme="minorHAnsi" w:hAnsiTheme="minorHAnsi" w:cstheme="minorHAnsi"/>
          <w:sz w:val="24"/>
          <w:szCs w:val="24"/>
        </w:rPr>
        <w:t xml:space="preserve">di essere </w:t>
      </w:r>
      <w:r>
        <w:rPr>
          <w:rFonts w:asciiTheme="minorHAnsi" w:hAnsiTheme="minorHAnsi" w:cstheme="minorHAnsi"/>
          <w:sz w:val="24"/>
          <w:szCs w:val="24"/>
        </w:rPr>
        <w:t>coproduttore o produttore associato, ossia titolare di una quota di diritti sull</w:t>
      </w:r>
      <w:r w:rsidR="007F76A8">
        <w:rPr>
          <w:rFonts w:asciiTheme="minorHAnsi" w:hAnsiTheme="minorHAnsi" w:cstheme="minorHAnsi"/>
          <w:sz w:val="24"/>
          <w:szCs w:val="24"/>
        </w:rPr>
        <w:t>’</w:t>
      </w:r>
      <w:r>
        <w:rPr>
          <w:rFonts w:asciiTheme="minorHAnsi" w:hAnsiTheme="minorHAnsi" w:cstheme="minorHAnsi"/>
          <w:sz w:val="24"/>
          <w:szCs w:val="24"/>
        </w:rPr>
        <w:t>opera</w:t>
      </w:r>
      <w:r>
        <w:rPr>
          <w:rStyle w:val="Rimandonotaapidipagina"/>
          <w:rFonts w:asciiTheme="minorHAnsi" w:hAnsiTheme="minorHAnsi" w:cstheme="minorHAnsi"/>
          <w:sz w:val="24"/>
          <w:szCs w:val="24"/>
        </w:rPr>
        <w:footnoteReference w:id="6"/>
      </w:r>
      <w:r>
        <w:rPr>
          <w:rFonts w:asciiTheme="minorHAnsi" w:hAnsiTheme="minorHAnsi" w:cstheme="minorHAnsi"/>
          <w:sz w:val="24"/>
          <w:szCs w:val="24"/>
        </w:rPr>
        <w:t>;</w:t>
      </w:r>
    </w:p>
    <w:p w14:paraId="14E5CFE0" w14:textId="4A6E41D9" w:rsidR="0037057E" w:rsidRDefault="0037057E" w:rsidP="005E6CB0">
      <w:pPr>
        <w:widowControl/>
        <w:suppressAutoHyphens w:val="0"/>
        <w:ind w:left="426"/>
        <w:jc w:val="both"/>
        <w:rPr>
          <w:rFonts w:asciiTheme="minorHAnsi" w:hAnsiTheme="minorHAnsi" w:cstheme="minorHAnsi"/>
        </w:rPr>
      </w:pPr>
    </w:p>
    <w:p w14:paraId="75E0E9FB" w14:textId="413005D9" w:rsidR="007D38BF" w:rsidRDefault="007D38BF" w:rsidP="004A2C6B">
      <w:pPr>
        <w:widowControl/>
        <w:suppressAutoHyphens w:val="0"/>
        <w:jc w:val="both"/>
        <w:rPr>
          <w:rFonts w:asciiTheme="minorHAnsi" w:hAnsiTheme="minorHAnsi" w:cstheme="minorHAnsi"/>
        </w:rPr>
      </w:pPr>
    </w:p>
    <w:p w14:paraId="00CB60D1" w14:textId="0EDF3C36" w:rsidR="004A2C6B" w:rsidRPr="004A2C6B" w:rsidRDefault="004A2C6B" w:rsidP="004A2C6B">
      <w:pPr>
        <w:widowControl/>
        <w:suppressAutoHyphens w:val="0"/>
        <w:jc w:val="center"/>
        <w:rPr>
          <w:rFonts w:asciiTheme="minorHAnsi" w:hAnsiTheme="minorHAnsi" w:cstheme="minorHAnsi"/>
          <w:b/>
          <w:bCs/>
        </w:rPr>
      </w:pPr>
      <w:r w:rsidRPr="004A2C6B">
        <w:rPr>
          <w:rFonts w:asciiTheme="minorHAnsi" w:hAnsiTheme="minorHAnsi" w:cstheme="minorHAnsi"/>
          <w:b/>
          <w:bCs/>
        </w:rPr>
        <w:t>DICHIARA INOLTRE</w:t>
      </w:r>
    </w:p>
    <w:p w14:paraId="6CFBE93A" w14:textId="707D85AF" w:rsidR="007D38BF" w:rsidRDefault="007D38BF" w:rsidP="0037057E">
      <w:pPr>
        <w:widowControl/>
        <w:suppressAutoHyphens w:val="0"/>
        <w:jc w:val="both"/>
        <w:rPr>
          <w:rFonts w:asciiTheme="minorHAnsi" w:hAnsiTheme="minorHAnsi" w:cstheme="minorHAnsi"/>
        </w:rPr>
      </w:pPr>
    </w:p>
    <w:p w14:paraId="7297394D" w14:textId="2E95006B" w:rsidR="004A2C6B" w:rsidRPr="00BA2F4A" w:rsidRDefault="004A2C6B" w:rsidP="004A2C6B">
      <w:pPr>
        <w:pStyle w:val="Paragrafoelenco"/>
        <w:numPr>
          <w:ilvl w:val="1"/>
          <w:numId w:val="20"/>
        </w:numPr>
        <w:suppressAutoHyphens w:val="0"/>
        <w:autoSpaceDE w:val="0"/>
        <w:autoSpaceDN w:val="0"/>
        <w:spacing w:line="267" w:lineRule="exact"/>
        <w:ind w:left="284" w:hanging="284"/>
        <w:jc w:val="both"/>
        <w:rPr>
          <w:rFonts w:ascii="Calibri" w:eastAsia="Calibri" w:hAnsi="Calibri" w:cs="Calibri"/>
          <w:kern w:val="0"/>
          <w:szCs w:val="24"/>
          <w:lang w:eastAsia="en-US" w:bidi="ar-SA"/>
        </w:rPr>
      </w:pPr>
      <w:r w:rsidRPr="00BA2F4A">
        <w:rPr>
          <w:rFonts w:ascii="Calibri" w:eastAsia="Calibri" w:hAnsi="Calibri" w:cs="Calibri"/>
          <w:kern w:val="0"/>
          <w:szCs w:val="24"/>
          <w:lang w:eastAsia="en-US" w:bidi="ar-SA"/>
        </w:rPr>
        <w:t>di</w:t>
      </w:r>
      <w:r w:rsidRPr="00BA2F4A">
        <w:rPr>
          <w:rFonts w:ascii="Calibri" w:eastAsia="Calibri" w:hAnsi="Calibri" w:cs="Calibri"/>
          <w:spacing w:val="19"/>
          <w:kern w:val="0"/>
          <w:szCs w:val="24"/>
          <w:lang w:eastAsia="en-US" w:bidi="ar-SA"/>
        </w:rPr>
        <w:t xml:space="preserve"> </w:t>
      </w:r>
      <w:r w:rsidRPr="00BA2F4A">
        <w:rPr>
          <w:rFonts w:ascii="Calibri" w:eastAsia="Calibri" w:hAnsi="Calibri" w:cs="Calibri"/>
          <w:kern w:val="0"/>
          <w:szCs w:val="24"/>
          <w:lang w:eastAsia="en-US" w:bidi="ar-SA"/>
        </w:rPr>
        <w:t>aver</w:t>
      </w:r>
      <w:r w:rsidRPr="00BA2F4A">
        <w:rPr>
          <w:rFonts w:ascii="Calibri" w:eastAsia="Calibri" w:hAnsi="Calibri" w:cs="Calibri"/>
          <w:spacing w:val="17"/>
          <w:kern w:val="0"/>
          <w:szCs w:val="24"/>
          <w:lang w:eastAsia="en-US" w:bidi="ar-SA"/>
        </w:rPr>
        <w:t xml:space="preserve"> </w:t>
      </w:r>
      <w:r w:rsidRPr="00BA2F4A">
        <w:rPr>
          <w:rFonts w:ascii="Calibri" w:eastAsia="Calibri" w:hAnsi="Calibri" w:cs="Calibri"/>
          <w:kern w:val="0"/>
          <w:szCs w:val="24"/>
          <w:lang w:eastAsia="en-US" w:bidi="ar-SA"/>
        </w:rPr>
        <w:t>regolarmente</w:t>
      </w:r>
      <w:r w:rsidRPr="00BA2F4A">
        <w:rPr>
          <w:rFonts w:ascii="Calibri" w:eastAsia="Calibri" w:hAnsi="Calibri" w:cs="Calibri"/>
          <w:spacing w:val="18"/>
          <w:kern w:val="0"/>
          <w:szCs w:val="24"/>
          <w:lang w:eastAsia="en-US" w:bidi="ar-SA"/>
        </w:rPr>
        <w:t xml:space="preserve"> </w:t>
      </w:r>
      <w:r w:rsidRPr="00BA2F4A">
        <w:rPr>
          <w:rFonts w:ascii="Calibri" w:eastAsia="Calibri" w:hAnsi="Calibri" w:cs="Calibri"/>
          <w:kern w:val="0"/>
          <w:szCs w:val="24"/>
          <w:lang w:eastAsia="en-US" w:bidi="ar-SA"/>
        </w:rPr>
        <w:t>assolto</w:t>
      </w:r>
      <w:r w:rsidRPr="00BA2F4A">
        <w:rPr>
          <w:rFonts w:ascii="Calibri" w:eastAsia="Calibri" w:hAnsi="Calibri" w:cs="Calibri"/>
          <w:spacing w:val="21"/>
          <w:kern w:val="0"/>
          <w:szCs w:val="24"/>
          <w:lang w:eastAsia="en-US" w:bidi="ar-SA"/>
        </w:rPr>
        <w:t xml:space="preserve"> </w:t>
      </w:r>
      <w:r w:rsidRPr="00BA2F4A">
        <w:rPr>
          <w:rFonts w:ascii="Calibri" w:eastAsia="Calibri" w:hAnsi="Calibri" w:cs="Calibri"/>
          <w:kern w:val="0"/>
          <w:szCs w:val="24"/>
          <w:lang w:eastAsia="en-US" w:bidi="ar-SA"/>
        </w:rPr>
        <w:t>all</w:t>
      </w:r>
      <w:r w:rsidR="007F76A8" w:rsidRPr="00BA2F4A">
        <w:rPr>
          <w:rFonts w:ascii="Calibri" w:eastAsia="Calibri" w:hAnsi="Calibri" w:cs="Calibri"/>
          <w:kern w:val="0"/>
          <w:szCs w:val="24"/>
          <w:lang w:eastAsia="en-US" w:bidi="ar-SA"/>
        </w:rPr>
        <w:t>’</w:t>
      </w:r>
      <w:r w:rsidRPr="00BA2F4A">
        <w:rPr>
          <w:rFonts w:ascii="Calibri" w:eastAsia="Calibri" w:hAnsi="Calibri" w:cs="Calibri"/>
          <w:kern w:val="0"/>
          <w:szCs w:val="24"/>
          <w:lang w:eastAsia="en-US" w:bidi="ar-SA"/>
        </w:rPr>
        <w:t>obbligo</w:t>
      </w:r>
      <w:r w:rsidRPr="00BA2F4A">
        <w:rPr>
          <w:rFonts w:ascii="Calibri" w:eastAsia="Calibri" w:hAnsi="Calibri" w:cs="Calibri"/>
          <w:spacing w:val="21"/>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20"/>
          <w:kern w:val="0"/>
          <w:szCs w:val="24"/>
          <w:lang w:eastAsia="en-US" w:bidi="ar-SA"/>
        </w:rPr>
        <w:t xml:space="preserve"> </w:t>
      </w:r>
      <w:r w:rsidRPr="00BA2F4A">
        <w:rPr>
          <w:rFonts w:ascii="Calibri" w:eastAsia="Calibri" w:hAnsi="Calibri" w:cs="Calibri"/>
          <w:kern w:val="0"/>
          <w:szCs w:val="24"/>
          <w:lang w:eastAsia="en-US" w:bidi="ar-SA"/>
        </w:rPr>
        <w:t>pagamento</w:t>
      </w:r>
      <w:r w:rsidRPr="00BA2F4A">
        <w:rPr>
          <w:rFonts w:ascii="Calibri" w:eastAsia="Calibri" w:hAnsi="Calibri" w:cs="Calibri"/>
          <w:spacing w:val="21"/>
          <w:kern w:val="0"/>
          <w:szCs w:val="24"/>
          <w:lang w:eastAsia="en-US" w:bidi="ar-SA"/>
        </w:rPr>
        <w:t xml:space="preserve"> </w:t>
      </w:r>
      <w:r w:rsidRPr="00BA2F4A">
        <w:rPr>
          <w:rFonts w:ascii="Calibri" w:eastAsia="Calibri" w:hAnsi="Calibri" w:cs="Calibri"/>
          <w:kern w:val="0"/>
          <w:szCs w:val="24"/>
          <w:lang w:eastAsia="en-US" w:bidi="ar-SA"/>
        </w:rPr>
        <w:t>per</w:t>
      </w:r>
      <w:r w:rsidRPr="00BA2F4A">
        <w:rPr>
          <w:rFonts w:ascii="Calibri" w:eastAsia="Calibri" w:hAnsi="Calibri" w:cs="Calibri"/>
          <w:spacing w:val="20"/>
          <w:kern w:val="0"/>
          <w:szCs w:val="24"/>
          <w:lang w:eastAsia="en-US" w:bidi="ar-SA"/>
        </w:rPr>
        <w:t xml:space="preserve"> </w:t>
      </w:r>
      <w:r w:rsidRPr="00BA2F4A">
        <w:rPr>
          <w:rFonts w:ascii="Calibri" w:eastAsia="Calibri" w:hAnsi="Calibri" w:cs="Calibri"/>
          <w:kern w:val="0"/>
          <w:szCs w:val="24"/>
          <w:lang w:eastAsia="en-US" w:bidi="ar-SA"/>
        </w:rPr>
        <w:t>l</w:t>
      </w:r>
      <w:r w:rsidR="007F76A8" w:rsidRPr="00BA2F4A">
        <w:rPr>
          <w:rFonts w:ascii="Calibri" w:eastAsia="Calibri" w:hAnsi="Calibri" w:cs="Calibri"/>
          <w:kern w:val="0"/>
          <w:szCs w:val="24"/>
          <w:lang w:eastAsia="en-US" w:bidi="ar-SA"/>
        </w:rPr>
        <w:t>’</w:t>
      </w:r>
      <w:r w:rsidRPr="00BA2F4A">
        <w:rPr>
          <w:rFonts w:ascii="Calibri" w:eastAsia="Calibri" w:hAnsi="Calibri" w:cs="Calibri"/>
          <w:kern w:val="0"/>
          <w:szCs w:val="24"/>
          <w:lang w:eastAsia="en-US" w:bidi="ar-SA"/>
        </w:rPr>
        <w:t>imposta</w:t>
      </w:r>
      <w:r w:rsidRPr="00BA2F4A">
        <w:rPr>
          <w:rFonts w:ascii="Calibri" w:eastAsia="Calibri" w:hAnsi="Calibri" w:cs="Calibri"/>
          <w:spacing w:val="18"/>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19"/>
          <w:kern w:val="0"/>
          <w:szCs w:val="24"/>
          <w:lang w:eastAsia="en-US" w:bidi="ar-SA"/>
        </w:rPr>
        <w:t xml:space="preserve"> </w:t>
      </w:r>
      <w:r w:rsidRPr="00BA2F4A">
        <w:rPr>
          <w:rFonts w:ascii="Calibri" w:eastAsia="Calibri" w:hAnsi="Calibri" w:cs="Calibri"/>
          <w:kern w:val="0"/>
          <w:szCs w:val="24"/>
          <w:lang w:eastAsia="en-US" w:bidi="ar-SA"/>
        </w:rPr>
        <w:t>bollo</w:t>
      </w:r>
      <w:r w:rsidRPr="00BA2F4A">
        <w:rPr>
          <w:rFonts w:ascii="Calibri" w:eastAsia="Calibri" w:hAnsi="Calibri" w:cs="Calibri"/>
          <w:spacing w:val="21"/>
          <w:kern w:val="0"/>
          <w:szCs w:val="24"/>
          <w:lang w:eastAsia="en-US" w:bidi="ar-SA"/>
        </w:rPr>
        <w:t xml:space="preserve"> </w:t>
      </w:r>
      <w:r w:rsidRPr="00BA2F4A">
        <w:rPr>
          <w:rFonts w:ascii="Calibri" w:eastAsia="Calibri" w:hAnsi="Calibri" w:cs="Calibri"/>
          <w:kern w:val="0"/>
          <w:szCs w:val="24"/>
          <w:lang w:eastAsia="en-US" w:bidi="ar-SA"/>
        </w:rPr>
        <w:t>relativa</w:t>
      </w:r>
      <w:r w:rsidRPr="00BA2F4A">
        <w:rPr>
          <w:rFonts w:ascii="Calibri" w:eastAsia="Calibri" w:hAnsi="Calibri" w:cs="Calibri"/>
          <w:spacing w:val="19"/>
          <w:kern w:val="0"/>
          <w:szCs w:val="24"/>
          <w:lang w:eastAsia="en-US" w:bidi="ar-SA"/>
        </w:rPr>
        <w:t xml:space="preserve"> </w:t>
      </w:r>
      <w:r w:rsidRPr="00BA2F4A">
        <w:rPr>
          <w:rFonts w:ascii="Calibri" w:eastAsia="Calibri" w:hAnsi="Calibri" w:cs="Calibri"/>
          <w:kern w:val="0"/>
          <w:szCs w:val="24"/>
          <w:lang w:eastAsia="en-US" w:bidi="ar-SA"/>
        </w:rPr>
        <w:t>alla</w:t>
      </w:r>
      <w:r w:rsidRPr="00BA2F4A">
        <w:rPr>
          <w:rFonts w:ascii="Calibri" w:eastAsia="Calibri" w:hAnsi="Calibri" w:cs="Calibri"/>
          <w:spacing w:val="18"/>
          <w:kern w:val="0"/>
          <w:szCs w:val="24"/>
          <w:lang w:eastAsia="en-US" w:bidi="ar-SA"/>
        </w:rPr>
        <w:t xml:space="preserve"> </w:t>
      </w:r>
      <w:r w:rsidRPr="00BA2F4A">
        <w:rPr>
          <w:rFonts w:ascii="Calibri" w:eastAsia="Calibri" w:hAnsi="Calibri" w:cs="Calibri"/>
          <w:kern w:val="0"/>
          <w:szCs w:val="24"/>
          <w:lang w:eastAsia="en-US" w:bidi="ar-SA"/>
        </w:rPr>
        <w:t>presente domanda;</w:t>
      </w:r>
    </w:p>
    <w:p w14:paraId="5F9EF031" w14:textId="0C717620" w:rsidR="004A2C6B" w:rsidRPr="00BA2F4A"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Cs w:val="24"/>
          <w:lang w:eastAsia="en-US" w:bidi="ar-SA"/>
        </w:rPr>
      </w:pPr>
      <w:r w:rsidRPr="00BA2F4A">
        <w:rPr>
          <w:rFonts w:ascii="Calibri" w:eastAsia="Calibri" w:hAnsi="Calibri" w:cs="Calibri"/>
          <w:kern w:val="0"/>
          <w:szCs w:val="24"/>
          <w:lang w:eastAsia="en-US" w:bidi="ar-SA"/>
        </w:rPr>
        <w:t>di</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impegnarsi,</w:t>
      </w:r>
      <w:r w:rsidRPr="00BA2F4A">
        <w:rPr>
          <w:rFonts w:ascii="Calibri" w:eastAsia="Calibri" w:hAnsi="Calibri" w:cs="Calibri"/>
          <w:spacing w:val="3"/>
          <w:kern w:val="0"/>
          <w:szCs w:val="24"/>
          <w:lang w:eastAsia="en-US" w:bidi="ar-SA"/>
        </w:rPr>
        <w:t xml:space="preserve"> </w:t>
      </w:r>
      <w:r w:rsidRPr="00BA2F4A">
        <w:rPr>
          <w:rFonts w:ascii="Calibri" w:eastAsia="Calibri" w:hAnsi="Calibri" w:cs="Calibri"/>
          <w:kern w:val="0"/>
          <w:szCs w:val="24"/>
          <w:lang w:eastAsia="en-US" w:bidi="ar-SA"/>
        </w:rPr>
        <w:t>nel</w:t>
      </w:r>
      <w:r w:rsidRPr="00BA2F4A">
        <w:rPr>
          <w:rFonts w:ascii="Calibri" w:eastAsia="Calibri" w:hAnsi="Calibri" w:cs="Calibri"/>
          <w:spacing w:val="3"/>
          <w:kern w:val="0"/>
          <w:szCs w:val="24"/>
          <w:lang w:eastAsia="en-US" w:bidi="ar-SA"/>
        </w:rPr>
        <w:t xml:space="preserve"> </w:t>
      </w:r>
      <w:r w:rsidRPr="00BA2F4A">
        <w:rPr>
          <w:rFonts w:ascii="Calibri" w:eastAsia="Calibri" w:hAnsi="Calibri" w:cs="Calibri"/>
          <w:kern w:val="0"/>
          <w:szCs w:val="24"/>
          <w:lang w:eastAsia="en-US" w:bidi="ar-SA"/>
        </w:rPr>
        <w:t>caso</w:t>
      </w:r>
      <w:r w:rsidRPr="00BA2F4A">
        <w:rPr>
          <w:rFonts w:ascii="Calibri" w:eastAsia="Calibri" w:hAnsi="Calibri" w:cs="Calibri"/>
          <w:spacing w:val="4"/>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ammissione</w:t>
      </w:r>
      <w:r w:rsidRPr="00BA2F4A">
        <w:rPr>
          <w:rFonts w:ascii="Calibri" w:eastAsia="Calibri" w:hAnsi="Calibri" w:cs="Calibri"/>
          <w:spacing w:val="6"/>
          <w:kern w:val="0"/>
          <w:szCs w:val="24"/>
          <w:lang w:eastAsia="en-US" w:bidi="ar-SA"/>
        </w:rPr>
        <w:t xml:space="preserve"> </w:t>
      </w:r>
      <w:r w:rsidRPr="00BA2F4A">
        <w:rPr>
          <w:rFonts w:ascii="Calibri" w:eastAsia="Calibri" w:hAnsi="Calibri" w:cs="Calibri"/>
          <w:kern w:val="0"/>
          <w:szCs w:val="24"/>
          <w:lang w:eastAsia="en-US" w:bidi="ar-SA"/>
        </w:rPr>
        <w:t>a</w:t>
      </w:r>
      <w:r w:rsidRPr="00BA2F4A">
        <w:rPr>
          <w:rFonts w:ascii="Calibri" w:eastAsia="Calibri" w:hAnsi="Calibri" w:cs="Calibri"/>
          <w:spacing w:val="4"/>
          <w:kern w:val="0"/>
          <w:szCs w:val="24"/>
          <w:lang w:eastAsia="en-US" w:bidi="ar-SA"/>
        </w:rPr>
        <w:t xml:space="preserve"> </w:t>
      </w:r>
      <w:r w:rsidRPr="00BA2F4A">
        <w:rPr>
          <w:rFonts w:ascii="Calibri" w:eastAsia="Calibri" w:hAnsi="Calibri" w:cs="Calibri"/>
          <w:kern w:val="0"/>
          <w:szCs w:val="24"/>
          <w:lang w:eastAsia="en-US" w:bidi="ar-SA"/>
        </w:rPr>
        <w:t>finanziamento,</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al</w:t>
      </w:r>
      <w:r w:rsidRPr="00BA2F4A">
        <w:rPr>
          <w:rFonts w:ascii="Calibri" w:eastAsia="Calibri" w:hAnsi="Calibri" w:cs="Calibri"/>
          <w:spacing w:val="2"/>
          <w:kern w:val="0"/>
          <w:szCs w:val="24"/>
          <w:lang w:eastAsia="en-US" w:bidi="ar-SA"/>
        </w:rPr>
        <w:t xml:space="preserve"> </w:t>
      </w:r>
      <w:r w:rsidRPr="00BA2F4A">
        <w:rPr>
          <w:rFonts w:ascii="Calibri" w:eastAsia="Calibri" w:hAnsi="Calibri" w:cs="Calibri"/>
          <w:kern w:val="0"/>
          <w:szCs w:val="24"/>
          <w:lang w:eastAsia="en-US" w:bidi="ar-SA"/>
        </w:rPr>
        <w:t>rispetto</w:t>
      </w:r>
      <w:r w:rsidRPr="00BA2F4A">
        <w:rPr>
          <w:rFonts w:ascii="Calibri" w:eastAsia="Calibri" w:hAnsi="Calibri" w:cs="Calibri"/>
          <w:spacing w:val="6"/>
          <w:kern w:val="0"/>
          <w:szCs w:val="24"/>
          <w:lang w:eastAsia="en-US" w:bidi="ar-SA"/>
        </w:rPr>
        <w:t xml:space="preserve"> </w:t>
      </w:r>
      <w:r w:rsidRPr="00BA2F4A">
        <w:rPr>
          <w:rFonts w:ascii="Calibri" w:eastAsia="Calibri" w:hAnsi="Calibri" w:cs="Calibri"/>
          <w:kern w:val="0"/>
          <w:szCs w:val="24"/>
          <w:lang w:eastAsia="en-US" w:bidi="ar-SA"/>
        </w:rPr>
        <w:t>delle</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disposizioni</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del</w:t>
      </w:r>
      <w:r w:rsidR="00BA2F4A">
        <w:rPr>
          <w:rFonts w:ascii="Calibri" w:eastAsia="Calibri" w:hAnsi="Calibri" w:cs="Calibri"/>
          <w:kern w:val="0"/>
          <w:szCs w:val="24"/>
          <w:lang w:eastAsia="en-US" w:bidi="ar-SA"/>
        </w:rPr>
        <w:t xml:space="preserve"> </w:t>
      </w:r>
      <w:r w:rsidR="005E6CB0" w:rsidRPr="00BA2F4A">
        <w:rPr>
          <w:rFonts w:ascii="Calibri" w:eastAsia="Calibri" w:hAnsi="Calibri" w:cs="Calibri"/>
          <w:kern w:val="0"/>
          <w:szCs w:val="24"/>
          <w:lang w:eastAsia="en-US" w:bidi="ar-SA"/>
        </w:rPr>
        <w:t>Regolamento</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e,</w:t>
      </w:r>
      <w:r w:rsidRPr="00BA2F4A">
        <w:rPr>
          <w:rFonts w:ascii="Calibri" w:eastAsia="Calibri" w:hAnsi="Calibri" w:cs="Calibri"/>
          <w:spacing w:val="3"/>
          <w:kern w:val="0"/>
          <w:szCs w:val="24"/>
          <w:lang w:eastAsia="en-US" w:bidi="ar-SA"/>
        </w:rPr>
        <w:t xml:space="preserve"> </w:t>
      </w:r>
      <w:r w:rsidRPr="00BA2F4A">
        <w:rPr>
          <w:rFonts w:ascii="Calibri" w:eastAsia="Calibri" w:hAnsi="Calibri" w:cs="Calibri"/>
          <w:kern w:val="0"/>
          <w:szCs w:val="24"/>
          <w:lang w:eastAsia="en-US" w:bidi="ar-SA"/>
        </w:rPr>
        <w:t>in particolare,</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assumere</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gli</w:t>
      </w:r>
      <w:r w:rsidRPr="00BA2F4A">
        <w:rPr>
          <w:rFonts w:ascii="Calibri" w:eastAsia="Calibri" w:hAnsi="Calibri" w:cs="Calibri"/>
          <w:spacing w:val="-4"/>
          <w:kern w:val="0"/>
          <w:szCs w:val="24"/>
          <w:lang w:eastAsia="en-US" w:bidi="ar-SA"/>
        </w:rPr>
        <w:t xml:space="preserve"> </w:t>
      </w:r>
      <w:r w:rsidRPr="00BA2F4A">
        <w:rPr>
          <w:rFonts w:ascii="Calibri" w:eastAsia="Calibri" w:hAnsi="Calibri" w:cs="Calibri"/>
          <w:kern w:val="0"/>
          <w:szCs w:val="24"/>
          <w:lang w:eastAsia="en-US" w:bidi="ar-SA"/>
        </w:rPr>
        <w:t>impegni</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2"/>
          <w:kern w:val="0"/>
          <w:szCs w:val="24"/>
          <w:lang w:eastAsia="en-US" w:bidi="ar-SA"/>
        </w:rPr>
        <w:t xml:space="preserve"> </w:t>
      </w:r>
      <w:r w:rsidRPr="00BA2F4A">
        <w:rPr>
          <w:rFonts w:ascii="Calibri" w:eastAsia="Calibri" w:hAnsi="Calibri" w:cs="Calibri"/>
          <w:kern w:val="0"/>
          <w:szCs w:val="24"/>
          <w:lang w:eastAsia="en-US" w:bidi="ar-SA"/>
        </w:rPr>
        <w:t>cui</w:t>
      </w:r>
      <w:r w:rsidRPr="00BA2F4A">
        <w:rPr>
          <w:rFonts w:ascii="Calibri" w:eastAsia="Calibri" w:hAnsi="Calibri" w:cs="Calibri"/>
          <w:spacing w:val="-4"/>
          <w:kern w:val="0"/>
          <w:szCs w:val="24"/>
          <w:lang w:eastAsia="en-US" w:bidi="ar-SA"/>
        </w:rPr>
        <w:t xml:space="preserve"> </w:t>
      </w:r>
      <w:r w:rsidRPr="00BA2F4A">
        <w:rPr>
          <w:rFonts w:ascii="Calibri" w:eastAsia="Calibri" w:hAnsi="Calibri" w:cs="Calibri"/>
          <w:kern w:val="0"/>
          <w:szCs w:val="24"/>
          <w:lang w:eastAsia="en-US" w:bidi="ar-SA"/>
        </w:rPr>
        <w:t>al</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par.</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5</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del</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medesimo;</w:t>
      </w:r>
    </w:p>
    <w:p w14:paraId="2B6B9DB6" w14:textId="157CE2AA" w:rsidR="004A2C6B" w:rsidRPr="00BA2F4A"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Cs w:val="24"/>
          <w:lang w:eastAsia="en-US" w:bidi="ar-SA"/>
        </w:rPr>
      </w:pPr>
      <w:r w:rsidRPr="00BA2F4A">
        <w:rPr>
          <w:rFonts w:ascii="Calibri" w:eastAsia="Calibri" w:hAnsi="Calibri" w:cs="Calibri"/>
          <w:kern w:val="0"/>
          <w:szCs w:val="24"/>
          <w:lang w:eastAsia="en-US" w:bidi="ar-SA"/>
        </w:rPr>
        <w:t xml:space="preserve">di utilizzare il seguente conto corrente bancario, </w:t>
      </w:r>
      <w:r w:rsidRPr="00BA2F4A">
        <w:rPr>
          <w:rFonts w:ascii="Calibri" w:eastAsia="Calibri" w:hAnsi="Calibri" w:cs="Calibri"/>
          <w:spacing w:val="-1"/>
          <w:kern w:val="0"/>
          <w:szCs w:val="24"/>
          <w:lang w:eastAsia="en-US" w:bidi="ar-SA"/>
        </w:rPr>
        <w:t>intestato a:</w:t>
      </w:r>
    </w:p>
    <w:p w14:paraId="73104356" w14:textId="77777777" w:rsidR="004A2C6B" w:rsidRPr="004A2C6B" w:rsidRDefault="004A2C6B" w:rsidP="004A2C6B">
      <w:pPr>
        <w:suppressAutoHyphens w:val="0"/>
        <w:autoSpaceDE w:val="0"/>
        <w:autoSpaceDN w:val="0"/>
        <w:jc w:val="both"/>
        <w:rPr>
          <w:rFonts w:ascii="Calibri" w:eastAsia="Calibri" w:hAnsi="Calibri" w:cs="Calibri"/>
          <w:kern w:val="0"/>
          <w:sz w:val="22"/>
          <w:szCs w:val="22"/>
          <w:lang w:eastAsia="en-US" w:bidi="ar-SA"/>
        </w:rPr>
      </w:pPr>
    </w:p>
    <w:tbl>
      <w:tblPr>
        <w:tblStyle w:val="Grigliatabella"/>
        <w:tblW w:w="8745" w:type="dxa"/>
        <w:tblInd w:w="846" w:type="dxa"/>
        <w:tblLook w:val="04A0" w:firstRow="1" w:lastRow="0" w:firstColumn="1" w:lastColumn="0" w:noHBand="0" w:noVBand="1"/>
      </w:tblPr>
      <w:tblGrid>
        <w:gridCol w:w="4111"/>
        <w:gridCol w:w="4634"/>
      </w:tblGrid>
      <w:tr w:rsidR="004A2C6B" w:rsidRPr="005C6CE5" w14:paraId="41E07941" w14:textId="77777777" w:rsidTr="00332D2B">
        <w:tc>
          <w:tcPr>
            <w:tcW w:w="4111" w:type="dxa"/>
          </w:tcPr>
          <w:p w14:paraId="62AC4392" w14:textId="68E085C7"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Soggetto intestatario del conto</w:t>
            </w:r>
          </w:p>
        </w:tc>
        <w:tc>
          <w:tcPr>
            <w:tcW w:w="4634" w:type="dxa"/>
          </w:tcPr>
          <w:p w14:paraId="05A9103C" w14:textId="77777777" w:rsidR="004A2C6B" w:rsidRPr="005C6CE5" w:rsidRDefault="004A2C6B" w:rsidP="00332D2B">
            <w:pPr>
              <w:jc w:val="both"/>
              <w:rPr>
                <w:rFonts w:asciiTheme="minorHAnsi" w:eastAsia="Arial Unicode MS" w:hAnsiTheme="minorHAnsi" w:cstheme="minorHAnsi"/>
              </w:rPr>
            </w:pPr>
          </w:p>
        </w:tc>
      </w:tr>
      <w:tr w:rsidR="004A2C6B" w:rsidRPr="005C6CE5" w14:paraId="785AEC45" w14:textId="77777777" w:rsidTr="00332D2B">
        <w:tc>
          <w:tcPr>
            <w:tcW w:w="4111" w:type="dxa"/>
          </w:tcPr>
          <w:p w14:paraId="5B9899F0" w14:textId="6B211057"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n. conto corrente</w:t>
            </w:r>
          </w:p>
        </w:tc>
        <w:tc>
          <w:tcPr>
            <w:tcW w:w="4634" w:type="dxa"/>
          </w:tcPr>
          <w:p w14:paraId="0856788A" w14:textId="77777777" w:rsidR="004A2C6B" w:rsidRPr="005C6CE5" w:rsidRDefault="004A2C6B" w:rsidP="00332D2B">
            <w:pPr>
              <w:jc w:val="both"/>
              <w:rPr>
                <w:rFonts w:asciiTheme="minorHAnsi" w:eastAsia="Arial Unicode MS" w:hAnsiTheme="minorHAnsi" w:cstheme="minorHAnsi"/>
              </w:rPr>
            </w:pPr>
          </w:p>
        </w:tc>
      </w:tr>
      <w:tr w:rsidR="004A2C6B" w:rsidRPr="005C6CE5" w14:paraId="037A378F" w14:textId="77777777" w:rsidTr="00332D2B">
        <w:tc>
          <w:tcPr>
            <w:tcW w:w="4111" w:type="dxa"/>
          </w:tcPr>
          <w:p w14:paraId="5326FE5D" w14:textId="483D0013"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Istituto di credito</w:t>
            </w:r>
          </w:p>
        </w:tc>
        <w:tc>
          <w:tcPr>
            <w:tcW w:w="4634" w:type="dxa"/>
          </w:tcPr>
          <w:p w14:paraId="19F913D3" w14:textId="77777777" w:rsidR="004A2C6B" w:rsidRPr="005C6CE5" w:rsidRDefault="004A2C6B" w:rsidP="00332D2B">
            <w:pPr>
              <w:jc w:val="both"/>
              <w:rPr>
                <w:rFonts w:asciiTheme="minorHAnsi" w:eastAsia="Arial Unicode MS" w:hAnsiTheme="minorHAnsi" w:cstheme="minorHAnsi"/>
              </w:rPr>
            </w:pPr>
          </w:p>
        </w:tc>
      </w:tr>
      <w:tr w:rsidR="004A2C6B" w:rsidRPr="005C6CE5" w14:paraId="41228CFD" w14:textId="77777777" w:rsidTr="00332D2B">
        <w:tc>
          <w:tcPr>
            <w:tcW w:w="4111" w:type="dxa"/>
          </w:tcPr>
          <w:p w14:paraId="02B21B61" w14:textId="1B0BA721"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Agenzia di</w:t>
            </w:r>
          </w:p>
        </w:tc>
        <w:tc>
          <w:tcPr>
            <w:tcW w:w="4634" w:type="dxa"/>
          </w:tcPr>
          <w:p w14:paraId="05D11515" w14:textId="77777777" w:rsidR="004A2C6B" w:rsidRPr="005C6CE5" w:rsidRDefault="004A2C6B" w:rsidP="00332D2B">
            <w:pPr>
              <w:jc w:val="both"/>
              <w:rPr>
                <w:rFonts w:asciiTheme="minorHAnsi" w:eastAsia="Arial Unicode MS" w:hAnsiTheme="minorHAnsi" w:cstheme="minorHAnsi"/>
              </w:rPr>
            </w:pPr>
          </w:p>
        </w:tc>
      </w:tr>
      <w:tr w:rsidR="004A2C6B" w:rsidRPr="005C6CE5" w14:paraId="6345C478" w14:textId="77777777" w:rsidTr="00332D2B">
        <w:tc>
          <w:tcPr>
            <w:tcW w:w="4111" w:type="dxa"/>
          </w:tcPr>
          <w:p w14:paraId="6587A5E2" w14:textId="333E250F"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ABI</w:t>
            </w:r>
          </w:p>
        </w:tc>
        <w:tc>
          <w:tcPr>
            <w:tcW w:w="4634" w:type="dxa"/>
          </w:tcPr>
          <w:p w14:paraId="1FF3B3CF" w14:textId="77777777" w:rsidR="004A2C6B" w:rsidRPr="005C6CE5" w:rsidRDefault="004A2C6B" w:rsidP="00332D2B">
            <w:pPr>
              <w:jc w:val="both"/>
              <w:rPr>
                <w:rFonts w:asciiTheme="minorHAnsi" w:eastAsia="Arial Unicode MS" w:hAnsiTheme="minorHAnsi" w:cstheme="minorHAnsi"/>
              </w:rPr>
            </w:pPr>
          </w:p>
        </w:tc>
      </w:tr>
      <w:tr w:rsidR="004A2C6B" w:rsidRPr="005C6CE5" w14:paraId="2EF42EF5" w14:textId="77777777" w:rsidTr="00332D2B">
        <w:tc>
          <w:tcPr>
            <w:tcW w:w="4111" w:type="dxa"/>
          </w:tcPr>
          <w:p w14:paraId="068F193F" w14:textId="1B69B14B"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CAB</w:t>
            </w:r>
          </w:p>
        </w:tc>
        <w:tc>
          <w:tcPr>
            <w:tcW w:w="4634" w:type="dxa"/>
          </w:tcPr>
          <w:p w14:paraId="3AC83DB5" w14:textId="77777777" w:rsidR="004A2C6B" w:rsidRPr="005C6CE5" w:rsidRDefault="004A2C6B" w:rsidP="00332D2B">
            <w:pPr>
              <w:jc w:val="both"/>
              <w:rPr>
                <w:rFonts w:asciiTheme="minorHAnsi" w:eastAsia="Arial Unicode MS" w:hAnsiTheme="minorHAnsi" w:cstheme="minorHAnsi"/>
              </w:rPr>
            </w:pPr>
          </w:p>
        </w:tc>
      </w:tr>
      <w:tr w:rsidR="004A2C6B" w:rsidRPr="005C6CE5" w14:paraId="3F705A07" w14:textId="77777777" w:rsidTr="00332D2B">
        <w:tc>
          <w:tcPr>
            <w:tcW w:w="4111" w:type="dxa"/>
          </w:tcPr>
          <w:p w14:paraId="68BA3D8D" w14:textId="6F2067B6"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IBAN</w:t>
            </w:r>
          </w:p>
        </w:tc>
        <w:tc>
          <w:tcPr>
            <w:tcW w:w="4634" w:type="dxa"/>
          </w:tcPr>
          <w:p w14:paraId="4BD82E2D" w14:textId="77777777" w:rsidR="004A2C6B" w:rsidRPr="005C6CE5" w:rsidRDefault="004A2C6B" w:rsidP="00332D2B">
            <w:pPr>
              <w:jc w:val="both"/>
              <w:rPr>
                <w:rFonts w:asciiTheme="minorHAnsi" w:eastAsia="Arial Unicode MS" w:hAnsiTheme="minorHAnsi" w:cstheme="minorHAnsi"/>
              </w:rPr>
            </w:pPr>
          </w:p>
        </w:tc>
      </w:tr>
    </w:tbl>
    <w:p w14:paraId="43918D3A" w14:textId="056B3799"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2036FC7F" w14:textId="2C12B7E2" w:rsidR="004A2C6B" w:rsidRPr="008072FF" w:rsidRDefault="005F3A69" w:rsidP="005F3A69">
      <w:pPr>
        <w:tabs>
          <w:tab w:val="left" w:pos="284"/>
        </w:tabs>
        <w:suppressAutoHyphens w:val="0"/>
        <w:autoSpaceDE w:val="0"/>
        <w:autoSpaceDN w:val="0"/>
        <w:jc w:val="both"/>
        <w:rPr>
          <w:rFonts w:ascii="Calibri" w:eastAsia="Calibri" w:hAnsi="Calibri" w:cs="Calibri"/>
          <w:kern w:val="0"/>
          <w:lang w:eastAsia="en-US" w:bidi="ar-SA"/>
        </w:rPr>
      </w:pPr>
      <w:r w:rsidRPr="008072FF">
        <w:rPr>
          <w:rFonts w:ascii="Calibri" w:eastAsia="Calibri" w:hAnsi="Calibri" w:cs="Calibri"/>
          <w:kern w:val="0"/>
          <w:lang w:eastAsia="en-US" w:bidi="ar-SA"/>
        </w:rPr>
        <w:tab/>
        <w:t>quale conto corrente dedicato all</w:t>
      </w:r>
      <w:r w:rsidR="007F76A8" w:rsidRPr="008072FF">
        <w:rPr>
          <w:rFonts w:ascii="Calibri" w:eastAsia="Calibri" w:hAnsi="Calibri" w:cs="Calibri"/>
          <w:kern w:val="0"/>
          <w:lang w:eastAsia="en-US" w:bidi="ar-SA"/>
        </w:rPr>
        <w:t>’</w:t>
      </w:r>
      <w:r w:rsidRPr="008072FF">
        <w:rPr>
          <w:rFonts w:ascii="Calibri" w:eastAsia="Calibri" w:hAnsi="Calibri" w:cs="Calibri"/>
          <w:kern w:val="0"/>
          <w:lang w:eastAsia="en-US" w:bidi="ar-SA"/>
        </w:rPr>
        <w:t>operazione.</w:t>
      </w:r>
    </w:p>
    <w:p w14:paraId="3F440F01" w14:textId="3100802B" w:rsidR="005F3A69" w:rsidRPr="008072FF" w:rsidRDefault="005F3A69" w:rsidP="005F3A69">
      <w:pPr>
        <w:tabs>
          <w:tab w:val="left" w:pos="284"/>
        </w:tabs>
        <w:suppressAutoHyphens w:val="0"/>
        <w:autoSpaceDE w:val="0"/>
        <w:autoSpaceDN w:val="0"/>
        <w:jc w:val="both"/>
        <w:rPr>
          <w:rFonts w:ascii="Calibri" w:eastAsia="Calibri" w:hAnsi="Calibri" w:cs="Calibri"/>
          <w:kern w:val="0"/>
          <w:lang w:eastAsia="en-US" w:bidi="ar-SA"/>
        </w:rPr>
      </w:pPr>
    </w:p>
    <w:p w14:paraId="3D142E0F" w14:textId="77777777" w:rsidR="005F3A69" w:rsidRPr="008072FF" w:rsidRDefault="005F3A69" w:rsidP="005F3A69">
      <w:pPr>
        <w:tabs>
          <w:tab w:val="left" w:pos="284"/>
        </w:tabs>
        <w:suppressAutoHyphens w:val="0"/>
        <w:autoSpaceDE w:val="0"/>
        <w:autoSpaceDN w:val="0"/>
        <w:jc w:val="both"/>
        <w:rPr>
          <w:rFonts w:ascii="Calibri" w:eastAsia="Calibri" w:hAnsi="Calibri" w:cs="Calibri"/>
          <w:kern w:val="0"/>
          <w:lang w:eastAsia="en-US" w:bidi="ar-SA"/>
        </w:rPr>
      </w:pPr>
      <w:r w:rsidRPr="008072FF">
        <w:rPr>
          <w:rFonts w:ascii="Calibri" w:eastAsia="Calibri" w:hAnsi="Calibri" w:cs="Calibri"/>
          <w:kern w:val="0"/>
          <w:lang w:eastAsia="en-US" w:bidi="ar-SA"/>
        </w:rPr>
        <w:t>Si allega:</w:t>
      </w:r>
    </w:p>
    <w:p w14:paraId="663DA6D8" w14:textId="677148AA" w:rsidR="007F76A8" w:rsidRP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A</w:t>
      </w:r>
      <w:r w:rsidR="005F3A69" w:rsidRPr="008072FF">
        <w:rPr>
          <w:rFonts w:ascii="Calibri" w:eastAsia="Calibri" w:hAnsi="Calibri" w:cs="Calibri"/>
          <w:kern w:val="0"/>
          <w:szCs w:val="24"/>
          <w:lang w:eastAsia="en-US" w:bidi="ar-SA"/>
        </w:rPr>
        <w:t xml:space="preserve">llegato </w:t>
      </w:r>
      <w:r w:rsidR="007F76A8" w:rsidRPr="008072FF">
        <w:rPr>
          <w:rFonts w:ascii="Calibri" w:eastAsia="Calibri" w:hAnsi="Calibri" w:cs="Calibri"/>
          <w:kern w:val="0"/>
          <w:szCs w:val="24"/>
          <w:lang w:eastAsia="en-US" w:bidi="ar-SA"/>
        </w:rPr>
        <w:t>2 – Scheda sintesi progetto</w:t>
      </w:r>
    </w:p>
    <w:p w14:paraId="05762063" w14:textId="4147352F" w:rsidR="007F76A8" w:rsidRP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A</w:t>
      </w:r>
      <w:r w:rsidR="007F76A8" w:rsidRPr="008072FF">
        <w:rPr>
          <w:rFonts w:ascii="Calibri" w:eastAsia="Calibri" w:hAnsi="Calibri" w:cs="Calibri"/>
          <w:kern w:val="0"/>
          <w:szCs w:val="24"/>
          <w:lang w:eastAsia="en-US" w:bidi="ar-SA"/>
        </w:rPr>
        <w:t>llegato 3 – Dichiarazione sostitutiva di certificazione sul cumulo di aiuti</w:t>
      </w:r>
      <w:r w:rsidR="00227BF3">
        <w:rPr>
          <w:rFonts w:ascii="Calibri" w:eastAsia="Calibri" w:hAnsi="Calibri" w:cs="Calibri"/>
          <w:kern w:val="0"/>
          <w:szCs w:val="24"/>
          <w:lang w:eastAsia="en-US" w:bidi="ar-SA"/>
        </w:rPr>
        <w:t xml:space="preserve"> </w:t>
      </w:r>
      <w:r w:rsidR="00227BF3" w:rsidRPr="00D9155C">
        <w:rPr>
          <w:rFonts w:ascii="Calibri" w:eastAsia="Calibri" w:hAnsi="Calibri" w:cs="Calibri"/>
          <w:i/>
          <w:iCs/>
          <w:kern w:val="0"/>
          <w:szCs w:val="24"/>
          <w:lang w:eastAsia="en-US" w:bidi="ar-SA"/>
        </w:rPr>
        <w:t>(solo contributi)</w:t>
      </w:r>
    </w:p>
    <w:p w14:paraId="452C80EE" w14:textId="24C3F442" w:rsidR="007F76A8" w:rsidRP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A</w:t>
      </w:r>
      <w:r w:rsidR="007F76A8" w:rsidRPr="008072FF">
        <w:rPr>
          <w:rFonts w:ascii="Calibri" w:eastAsia="Calibri" w:hAnsi="Calibri" w:cs="Calibri"/>
          <w:kern w:val="0"/>
          <w:szCs w:val="24"/>
          <w:lang w:eastAsia="en-US" w:bidi="ar-SA"/>
        </w:rPr>
        <w:t>llegato 4 – Format per la redazione del budget e del piano finanziario</w:t>
      </w:r>
    </w:p>
    <w:p w14:paraId="02C23D97" w14:textId="24554CBA" w:rsid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A</w:t>
      </w:r>
      <w:r w:rsidR="007F76A8" w:rsidRPr="008072FF">
        <w:rPr>
          <w:rFonts w:ascii="Calibri" w:eastAsia="Calibri" w:hAnsi="Calibri" w:cs="Calibri"/>
          <w:kern w:val="0"/>
          <w:szCs w:val="24"/>
          <w:lang w:eastAsia="en-US" w:bidi="ar-SA"/>
        </w:rPr>
        <w:t>llegato 5 –</w:t>
      </w:r>
      <w:r w:rsidRPr="008072FF">
        <w:rPr>
          <w:rFonts w:ascii="Calibri" w:eastAsia="Calibri" w:hAnsi="Calibri" w:cs="Calibri"/>
          <w:kern w:val="0"/>
          <w:szCs w:val="24"/>
          <w:lang w:eastAsia="en-US" w:bidi="ar-SA"/>
        </w:rPr>
        <w:t xml:space="preserve"> Dichiarazione sulla capacità finanzi</w:t>
      </w:r>
      <w:r>
        <w:rPr>
          <w:rFonts w:ascii="Calibri" w:eastAsia="Calibri" w:hAnsi="Calibri" w:cs="Calibri"/>
          <w:kern w:val="0"/>
          <w:szCs w:val="24"/>
          <w:lang w:eastAsia="en-US" w:bidi="ar-SA"/>
        </w:rPr>
        <w:t>aria</w:t>
      </w:r>
      <w:r w:rsidR="00227BF3">
        <w:rPr>
          <w:rFonts w:ascii="Calibri" w:eastAsia="Calibri" w:hAnsi="Calibri" w:cs="Calibri"/>
          <w:kern w:val="0"/>
          <w:szCs w:val="24"/>
          <w:lang w:eastAsia="en-US" w:bidi="ar-SA"/>
        </w:rPr>
        <w:t xml:space="preserve"> </w:t>
      </w:r>
      <w:r w:rsidR="00227BF3" w:rsidRPr="00D9155C">
        <w:rPr>
          <w:rFonts w:ascii="Calibri" w:eastAsia="Calibri" w:hAnsi="Calibri" w:cs="Calibri"/>
          <w:i/>
          <w:iCs/>
          <w:kern w:val="0"/>
          <w:szCs w:val="24"/>
          <w:lang w:eastAsia="en-US" w:bidi="ar-SA"/>
        </w:rPr>
        <w:t>(solo contributi)</w:t>
      </w:r>
    </w:p>
    <w:p w14:paraId="2D88A7AE" w14:textId="23B18B35" w:rsidR="005F3A69" w:rsidRPr="008072FF" w:rsidRDefault="008072FF" w:rsidP="008072FF">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lastRenderedPageBreak/>
        <w:t>A</w:t>
      </w:r>
      <w:r w:rsidR="007F76A8" w:rsidRPr="008072FF">
        <w:rPr>
          <w:rFonts w:ascii="Calibri" w:eastAsia="Calibri" w:hAnsi="Calibri" w:cs="Calibri"/>
          <w:kern w:val="0"/>
          <w:szCs w:val="24"/>
          <w:lang w:eastAsia="en-US" w:bidi="ar-SA"/>
        </w:rPr>
        <w:t xml:space="preserve">llegato 6 – Dichiarazione sulla capacità </w:t>
      </w:r>
      <w:r w:rsidRPr="008072FF">
        <w:rPr>
          <w:rFonts w:ascii="Calibri" w:eastAsia="Calibri" w:hAnsi="Calibri" w:cs="Calibri"/>
          <w:kern w:val="0"/>
          <w:szCs w:val="24"/>
          <w:lang w:eastAsia="en-US" w:bidi="ar-SA"/>
        </w:rPr>
        <w:t xml:space="preserve">operativa ed amministrativa </w:t>
      </w:r>
      <w:r w:rsidR="007F76A8" w:rsidRPr="008072FF">
        <w:rPr>
          <w:rFonts w:ascii="Calibri" w:eastAsia="Calibri" w:hAnsi="Calibri" w:cs="Calibri"/>
          <w:kern w:val="0"/>
          <w:szCs w:val="24"/>
          <w:lang w:eastAsia="en-US" w:bidi="ar-SA"/>
        </w:rPr>
        <w:t>finanziaria</w:t>
      </w:r>
      <w:r w:rsidRPr="008072FF">
        <w:rPr>
          <w:rFonts w:ascii="Calibri" w:eastAsia="Calibri" w:hAnsi="Calibri" w:cs="Calibri"/>
          <w:kern w:val="0"/>
          <w:szCs w:val="24"/>
          <w:lang w:eastAsia="en-US" w:bidi="ar-SA"/>
        </w:rPr>
        <w:t xml:space="preserve"> </w:t>
      </w:r>
      <w:r w:rsidR="005F3A69" w:rsidRPr="008072FF">
        <w:rPr>
          <w:rFonts w:ascii="Calibri" w:eastAsia="Calibri" w:hAnsi="Calibri" w:cs="Calibri"/>
          <w:kern w:val="0"/>
          <w:szCs w:val="24"/>
          <w:lang w:eastAsia="en-US" w:bidi="ar-SA"/>
        </w:rPr>
        <w:t xml:space="preserve">in relazione al progetto da </w:t>
      </w:r>
      <w:r w:rsidR="002F0FC6" w:rsidRPr="008072FF">
        <w:rPr>
          <w:rFonts w:ascii="Calibri" w:eastAsia="Calibri" w:hAnsi="Calibri" w:cs="Calibri"/>
          <w:kern w:val="0"/>
          <w:szCs w:val="24"/>
          <w:lang w:eastAsia="en-US" w:bidi="ar-SA"/>
        </w:rPr>
        <w:t>r</w:t>
      </w:r>
      <w:r w:rsidR="005F3A69" w:rsidRPr="008072FF">
        <w:rPr>
          <w:rFonts w:ascii="Calibri" w:eastAsia="Calibri" w:hAnsi="Calibri" w:cs="Calibri"/>
          <w:kern w:val="0"/>
          <w:szCs w:val="24"/>
          <w:lang w:eastAsia="en-US" w:bidi="ar-SA"/>
        </w:rPr>
        <w:t>ealizzare</w:t>
      </w:r>
    </w:p>
    <w:p w14:paraId="493D901B" w14:textId="049EFD3D" w:rsidR="007F76A8" w:rsidRP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Allegato 7</w:t>
      </w:r>
      <w:r w:rsidR="007F76A8" w:rsidRPr="008072FF">
        <w:rPr>
          <w:rFonts w:ascii="Calibri" w:eastAsia="Calibri" w:hAnsi="Calibri" w:cs="Calibri"/>
          <w:kern w:val="0"/>
          <w:szCs w:val="24"/>
          <w:lang w:eastAsia="en-US" w:bidi="ar-SA"/>
        </w:rPr>
        <w:t xml:space="preserve"> – </w:t>
      </w:r>
      <w:r w:rsidR="005F3A69" w:rsidRPr="008072FF">
        <w:rPr>
          <w:rFonts w:ascii="Calibri" w:eastAsia="Calibri" w:hAnsi="Calibri" w:cs="Calibri"/>
          <w:kern w:val="0"/>
          <w:szCs w:val="24"/>
          <w:lang w:eastAsia="en-US" w:bidi="ar-SA"/>
        </w:rPr>
        <w:t>Dichiarazione</w:t>
      </w:r>
      <w:r w:rsidR="007F76A8" w:rsidRPr="008072FF">
        <w:rPr>
          <w:rFonts w:ascii="Calibri" w:eastAsia="Calibri" w:hAnsi="Calibri" w:cs="Calibri"/>
          <w:kern w:val="0"/>
          <w:szCs w:val="24"/>
          <w:lang w:eastAsia="en-US" w:bidi="ar-SA"/>
        </w:rPr>
        <w:t xml:space="preserve"> </w:t>
      </w:r>
      <w:r w:rsidR="005F3A69" w:rsidRPr="008072FF">
        <w:rPr>
          <w:rFonts w:ascii="Calibri" w:eastAsia="Calibri" w:hAnsi="Calibri" w:cs="Calibri"/>
          <w:kern w:val="0"/>
          <w:szCs w:val="24"/>
          <w:lang w:eastAsia="en-US" w:bidi="ar-SA"/>
        </w:rPr>
        <w:t>sostitutiva</w:t>
      </w:r>
      <w:r w:rsidR="007F76A8" w:rsidRPr="008072FF">
        <w:rPr>
          <w:rFonts w:ascii="Calibri" w:eastAsia="Calibri" w:hAnsi="Calibri" w:cs="Calibri"/>
          <w:kern w:val="0"/>
          <w:szCs w:val="24"/>
          <w:lang w:eastAsia="en-US" w:bidi="ar-SA"/>
        </w:rPr>
        <w:t xml:space="preserve"> sull’accettazione del trattamento dei dati personali</w:t>
      </w:r>
    </w:p>
    <w:p w14:paraId="7D03F0A3" w14:textId="49830980" w:rsidR="002F0FC6" w:rsidRPr="008072FF" w:rsidRDefault="007B4F57"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s</w:t>
      </w:r>
      <w:r w:rsidR="002F0FC6" w:rsidRPr="008072FF">
        <w:rPr>
          <w:rFonts w:ascii="Calibri" w:eastAsia="Calibri" w:hAnsi="Calibri" w:cs="Calibri"/>
          <w:kern w:val="0"/>
          <w:szCs w:val="24"/>
          <w:lang w:eastAsia="en-US" w:bidi="ar-SA"/>
        </w:rPr>
        <w:t>oggetto e sceneggiatura</w:t>
      </w:r>
    </w:p>
    <w:p w14:paraId="36D8AC8B" w14:textId="636FBA7E"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f</w:t>
      </w:r>
      <w:r w:rsidR="005F3A69" w:rsidRPr="008072FF">
        <w:rPr>
          <w:rFonts w:ascii="Calibri" w:eastAsia="Calibri" w:hAnsi="Calibri" w:cs="Calibri"/>
          <w:kern w:val="0"/>
          <w:szCs w:val="24"/>
          <w:lang w:eastAsia="en-US" w:bidi="ar-SA"/>
        </w:rPr>
        <w:t>ilmografia/curriculum di: regista, produttore</w:t>
      </w:r>
    </w:p>
    <w:p w14:paraId="31601F66" w14:textId="01E84128"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w:t>
      </w:r>
      <w:r w:rsidR="005F3A69" w:rsidRPr="008072FF">
        <w:rPr>
          <w:rFonts w:ascii="Calibri" w:eastAsia="Calibri" w:hAnsi="Calibri" w:cs="Calibri"/>
          <w:kern w:val="0"/>
          <w:szCs w:val="24"/>
          <w:lang w:eastAsia="en-US" w:bidi="ar-SA"/>
        </w:rPr>
        <w:t>opia dei contratti di coproduzione, se previsti</w:t>
      </w:r>
    </w:p>
    <w:p w14:paraId="6581D296" w14:textId="696D47CD" w:rsidR="002F0FC6"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w:t>
      </w:r>
      <w:r w:rsidR="005F3A69" w:rsidRPr="008072FF">
        <w:rPr>
          <w:rFonts w:ascii="Calibri" w:eastAsia="Calibri" w:hAnsi="Calibri" w:cs="Calibri"/>
          <w:kern w:val="0"/>
          <w:szCs w:val="24"/>
          <w:lang w:eastAsia="en-US" w:bidi="ar-SA"/>
        </w:rPr>
        <w:t>opia dei contratti e degli incarichi conferiti e accettati, anche in forma opzionale, in relazione a ciascuno dei soggetti indicati a</w:t>
      </w:r>
      <w:r w:rsidRPr="008072FF">
        <w:rPr>
          <w:rFonts w:ascii="Calibri" w:eastAsia="Calibri" w:hAnsi="Calibri" w:cs="Calibri"/>
          <w:kern w:val="0"/>
          <w:szCs w:val="24"/>
          <w:lang w:eastAsia="en-US" w:bidi="ar-SA"/>
        </w:rPr>
        <w:t xml:space="preserve">l precedente punto </w:t>
      </w:r>
      <w:r w:rsidR="00AC1D2F">
        <w:rPr>
          <w:rFonts w:ascii="Calibri" w:eastAsia="Calibri" w:hAnsi="Calibri" w:cs="Calibri"/>
          <w:kern w:val="0"/>
          <w:szCs w:val="24"/>
          <w:lang w:eastAsia="en-US" w:bidi="ar-SA"/>
        </w:rPr>
        <w:t>8</w:t>
      </w:r>
    </w:p>
    <w:p w14:paraId="7998E45B" w14:textId="467EA2B1"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n</w:t>
      </w:r>
      <w:r w:rsidR="005F3A69" w:rsidRPr="008072FF">
        <w:rPr>
          <w:rFonts w:ascii="Calibri" w:eastAsia="Calibri" w:hAnsi="Calibri" w:cs="Calibri"/>
          <w:kern w:val="0"/>
          <w:szCs w:val="24"/>
          <w:lang w:eastAsia="en-US" w:bidi="ar-SA"/>
        </w:rPr>
        <w:t>ota del produttore che illustri la strategia distributiva</w:t>
      </w:r>
    </w:p>
    <w:p w14:paraId="797D81AC" w14:textId="056AEB78"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w:t>
      </w:r>
      <w:r w:rsidR="005F3A69" w:rsidRPr="008072FF">
        <w:rPr>
          <w:rFonts w:ascii="Calibri" w:eastAsia="Calibri" w:hAnsi="Calibri" w:cs="Calibri"/>
          <w:kern w:val="0"/>
          <w:szCs w:val="24"/>
          <w:lang w:eastAsia="en-US" w:bidi="ar-SA"/>
        </w:rPr>
        <w:t>opia degli eventuali contratti, deal, memo o lettere di impegno con società italiane e internazionali per la distribuzione dell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opera, nei circuiti theatrical, broadcast, home video, o per la diffusione su piattaforme SVOD, VOD, a mezzo internet o di natura editoriale</w:t>
      </w:r>
    </w:p>
    <w:p w14:paraId="156A113A" w14:textId="320E4BF3" w:rsidR="002F0FC6"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copie di eventuali titoli comprovanti la copertura finanziaria indicata nel piano finanziario</w:t>
      </w:r>
      <w:r w:rsidR="008072FF" w:rsidRPr="008072FF">
        <w:rPr>
          <w:rFonts w:ascii="Calibri" w:eastAsia="Calibri" w:hAnsi="Calibri" w:cs="Calibri"/>
          <w:kern w:val="0"/>
          <w:szCs w:val="24"/>
          <w:lang w:eastAsia="en-US" w:bidi="ar-SA"/>
        </w:rPr>
        <w:t>, di cui all’Al</w:t>
      </w:r>
      <w:r w:rsidR="00AC1D2F">
        <w:rPr>
          <w:rFonts w:ascii="Calibri" w:eastAsia="Calibri" w:hAnsi="Calibri" w:cs="Calibri"/>
          <w:kern w:val="0"/>
          <w:szCs w:val="24"/>
          <w:lang w:eastAsia="en-US" w:bidi="ar-SA"/>
        </w:rPr>
        <w:t>l</w:t>
      </w:r>
      <w:r w:rsidR="008072FF" w:rsidRPr="008072FF">
        <w:rPr>
          <w:rFonts w:ascii="Calibri" w:eastAsia="Calibri" w:hAnsi="Calibri" w:cs="Calibri"/>
          <w:kern w:val="0"/>
          <w:szCs w:val="24"/>
          <w:lang w:eastAsia="en-US" w:bidi="ar-SA"/>
        </w:rPr>
        <w:t>egat</w:t>
      </w:r>
      <w:r w:rsidR="00AC1D2F">
        <w:rPr>
          <w:rFonts w:ascii="Calibri" w:eastAsia="Calibri" w:hAnsi="Calibri" w:cs="Calibri"/>
          <w:kern w:val="0"/>
          <w:szCs w:val="24"/>
          <w:lang w:eastAsia="en-US" w:bidi="ar-SA"/>
        </w:rPr>
        <w:t>o</w:t>
      </w:r>
      <w:r w:rsidR="008072FF" w:rsidRPr="008072FF">
        <w:rPr>
          <w:rFonts w:ascii="Calibri" w:eastAsia="Calibri" w:hAnsi="Calibri" w:cs="Calibri"/>
          <w:kern w:val="0"/>
          <w:szCs w:val="24"/>
          <w:lang w:eastAsia="en-US" w:bidi="ar-SA"/>
        </w:rPr>
        <w:t xml:space="preserve"> 4</w:t>
      </w:r>
      <w:r w:rsidR="00D9155C">
        <w:rPr>
          <w:rFonts w:ascii="Calibri" w:eastAsia="Calibri" w:hAnsi="Calibri" w:cs="Calibri"/>
          <w:kern w:val="0"/>
          <w:szCs w:val="24"/>
          <w:lang w:eastAsia="en-US" w:bidi="ar-SA"/>
        </w:rPr>
        <w:t xml:space="preserve"> </w:t>
      </w:r>
      <w:r w:rsidR="00D9155C" w:rsidRPr="00D9155C">
        <w:rPr>
          <w:rFonts w:ascii="Calibri" w:eastAsia="Calibri" w:hAnsi="Calibri" w:cs="Calibri"/>
          <w:i/>
          <w:iCs/>
          <w:kern w:val="0"/>
          <w:szCs w:val="24"/>
          <w:lang w:eastAsia="en-US" w:bidi="ar-SA"/>
        </w:rPr>
        <w:t>(solo per richieste di contributo)</w:t>
      </w:r>
    </w:p>
    <w:p w14:paraId="5EE4A52F" w14:textId="1829964A"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p</w:t>
      </w:r>
      <w:r w:rsidR="005F3A69" w:rsidRPr="008072FF">
        <w:rPr>
          <w:rFonts w:ascii="Calibri" w:eastAsia="Calibri" w:hAnsi="Calibri" w:cs="Calibri"/>
          <w:kern w:val="0"/>
          <w:szCs w:val="24"/>
          <w:lang w:eastAsia="en-US" w:bidi="ar-SA"/>
        </w:rPr>
        <w:t>iano di lavorazione dell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opera con indicazione dei principali luoghi e delle località scenario delle riprese</w:t>
      </w:r>
    </w:p>
    <w:p w14:paraId="520527BF" w14:textId="1050CC69"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 xml:space="preserve">in caso </w:t>
      </w:r>
      <w:r w:rsidR="005F3A69" w:rsidRPr="008072FF">
        <w:rPr>
          <w:rFonts w:ascii="Calibri" w:eastAsia="Calibri" w:hAnsi="Calibri" w:cs="Calibri"/>
          <w:kern w:val="0"/>
          <w:szCs w:val="24"/>
          <w:lang w:eastAsia="en-US" w:bidi="ar-SA"/>
        </w:rPr>
        <w:t>di adattamento da altra opera protetta dal diritto d</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autore</w:t>
      </w:r>
      <w:r w:rsidRPr="008072FF">
        <w:rPr>
          <w:rFonts w:ascii="Calibri" w:eastAsia="Calibri" w:hAnsi="Calibri" w:cs="Calibri"/>
          <w:kern w:val="0"/>
          <w:szCs w:val="24"/>
          <w:lang w:eastAsia="en-US" w:bidi="ar-SA"/>
        </w:rPr>
        <w:t xml:space="preserve">, </w:t>
      </w:r>
      <w:r w:rsidR="005F3A69" w:rsidRPr="008072FF">
        <w:rPr>
          <w:rFonts w:ascii="Calibri" w:eastAsia="Calibri" w:hAnsi="Calibri" w:cs="Calibri"/>
          <w:kern w:val="0"/>
          <w:szCs w:val="24"/>
          <w:lang w:eastAsia="en-US" w:bidi="ar-SA"/>
        </w:rPr>
        <w:t>contratto, ovvero opzione, di acquisto dei diritti di elaborazione a carattere creativo</w:t>
      </w:r>
    </w:p>
    <w:p w14:paraId="2AD29BFC" w14:textId="5566F6CC"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w:t>
      </w:r>
      <w:r w:rsidR="005F3A69" w:rsidRPr="008072FF">
        <w:rPr>
          <w:rFonts w:ascii="Calibri" w:eastAsia="Calibri" w:hAnsi="Calibri" w:cs="Calibri"/>
          <w:kern w:val="0"/>
          <w:szCs w:val="24"/>
          <w:lang w:eastAsia="en-US" w:bidi="ar-SA"/>
        </w:rPr>
        <w:t xml:space="preserve">urricula squadra artistica </w:t>
      </w:r>
      <w:r w:rsidRPr="008072FF">
        <w:rPr>
          <w:rFonts w:ascii="Calibri" w:eastAsia="Calibri" w:hAnsi="Calibri" w:cs="Calibri"/>
          <w:kern w:val="0"/>
          <w:szCs w:val="24"/>
          <w:lang w:eastAsia="en-US" w:bidi="ar-SA"/>
        </w:rPr>
        <w:t>e squadra tecnica</w:t>
      </w:r>
    </w:p>
    <w:p w14:paraId="4FFFE3DE" w14:textId="77777777" w:rsidR="002F0FC6"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n</w:t>
      </w:r>
      <w:r w:rsidR="005F3A69" w:rsidRPr="008072FF">
        <w:rPr>
          <w:rFonts w:ascii="Calibri" w:eastAsia="Calibri" w:hAnsi="Calibri" w:cs="Calibri"/>
          <w:kern w:val="0"/>
          <w:szCs w:val="24"/>
          <w:lang w:eastAsia="en-US" w:bidi="ar-SA"/>
        </w:rPr>
        <w:t>el caso di associazioni e fondazioni, copia dell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atto costitutivo e dello statuto da cui risulti nell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oggetto sociale 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attività di produzione audiovisiva</w:t>
      </w:r>
    </w:p>
    <w:p w14:paraId="7B41AD30" w14:textId="08B2B0EB"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copia fronte retro di un documento di identità in corso di validità del soggetto sottoscrittore della domanda</w:t>
      </w:r>
      <w:r w:rsidR="005F3A69" w:rsidRPr="008072FF">
        <w:rPr>
          <w:rFonts w:ascii="Calibri" w:eastAsia="Calibri" w:hAnsi="Calibri" w:cs="Calibri"/>
          <w:kern w:val="0"/>
          <w:szCs w:val="24"/>
          <w:lang w:eastAsia="en-US" w:bidi="ar-SA"/>
        </w:rPr>
        <w:t>;</w:t>
      </w:r>
    </w:p>
    <w:p w14:paraId="439E4ED8" w14:textId="2B4392BB"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7583AB65" w14:textId="77777777" w:rsidR="00585A3C" w:rsidRPr="005C6CE5" w:rsidRDefault="00585A3C">
      <w:pPr>
        <w:autoSpaceDE w:val="0"/>
        <w:rPr>
          <w:rFonts w:asciiTheme="minorHAnsi" w:eastAsia="ArialMT" w:hAnsiTheme="minorHAnsi" w:cstheme="minorHAnsi"/>
          <w:color w:val="000000"/>
        </w:rPr>
      </w:pPr>
    </w:p>
    <w:tbl>
      <w:tblPr>
        <w:tblStyle w:val="Grigliatabella"/>
        <w:tblW w:w="0" w:type="auto"/>
        <w:tblInd w:w="108" w:type="dxa"/>
        <w:tblLook w:val="04A0" w:firstRow="1" w:lastRow="0" w:firstColumn="1" w:lastColumn="0" w:noHBand="0" w:noVBand="1"/>
      </w:tblPr>
      <w:tblGrid>
        <w:gridCol w:w="959"/>
        <w:gridCol w:w="4536"/>
      </w:tblGrid>
      <w:tr w:rsidR="00331B47" w:rsidRPr="005C6CE5" w14:paraId="146FA629" w14:textId="77777777" w:rsidTr="00585A3C">
        <w:tc>
          <w:tcPr>
            <w:tcW w:w="959" w:type="dxa"/>
          </w:tcPr>
          <w:p w14:paraId="1F416904" w14:textId="5C03230B" w:rsidR="00331B47" w:rsidRPr="005C6CE5" w:rsidRDefault="00331B47" w:rsidP="00331B47">
            <w:pPr>
              <w:jc w:val="both"/>
              <w:rPr>
                <w:rFonts w:asciiTheme="minorHAnsi" w:hAnsiTheme="minorHAnsi" w:cstheme="minorHAnsi"/>
                <w:lang w:eastAsia="it-IT"/>
              </w:rPr>
            </w:pPr>
            <w:r w:rsidRPr="005C6CE5">
              <w:rPr>
                <w:rFonts w:asciiTheme="minorHAnsi" w:hAnsiTheme="minorHAnsi" w:cstheme="minorHAnsi"/>
                <w:lang w:eastAsia="it-IT"/>
              </w:rPr>
              <w:t>Luogo</w:t>
            </w:r>
          </w:p>
        </w:tc>
        <w:tc>
          <w:tcPr>
            <w:tcW w:w="4536" w:type="dxa"/>
          </w:tcPr>
          <w:p w14:paraId="2B6673A7" w14:textId="77777777" w:rsidR="00331B47" w:rsidRPr="005C6CE5" w:rsidRDefault="00331B47" w:rsidP="00331B47">
            <w:pPr>
              <w:jc w:val="both"/>
              <w:rPr>
                <w:rFonts w:asciiTheme="minorHAnsi" w:hAnsiTheme="minorHAnsi" w:cstheme="minorHAnsi"/>
                <w:lang w:eastAsia="it-IT"/>
              </w:rPr>
            </w:pPr>
          </w:p>
        </w:tc>
      </w:tr>
      <w:tr w:rsidR="00331B47" w:rsidRPr="005C6CE5" w14:paraId="64016D7D" w14:textId="77777777" w:rsidTr="00585A3C">
        <w:tc>
          <w:tcPr>
            <w:tcW w:w="959" w:type="dxa"/>
          </w:tcPr>
          <w:p w14:paraId="1A463A3B" w14:textId="730AA5DA" w:rsidR="00331B47" w:rsidRPr="005C6CE5" w:rsidRDefault="00331B47" w:rsidP="00331B47">
            <w:pPr>
              <w:jc w:val="both"/>
              <w:rPr>
                <w:rFonts w:asciiTheme="minorHAnsi" w:hAnsiTheme="minorHAnsi" w:cstheme="minorHAnsi"/>
                <w:lang w:eastAsia="it-IT"/>
              </w:rPr>
            </w:pPr>
            <w:r w:rsidRPr="005C6CE5">
              <w:rPr>
                <w:rFonts w:asciiTheme="minorHAnsi" w:hAnsiTheme="minorHAnsi" w:cstheme="minorHAnsi"/>
                <w:lang w:eastAsia="it-IT"/>
              </w:rPr>
              <w:t>Data</w:t>
            </w:r>
          </w:p>
        </w:tc>
        <w:tc>
          <w:tcPr>
            <w:tcW w:w="4536" w:type="dxa"/>
          </w:tcPr>
          <w:p w14:paraId="133499EA" w14:textId="77777777" w:rsidR="00331B47" w:rsidRPr="005C6CE5" w:rsidRDefault="00331B47" w:rsidP="00331B47">
            <w:pPr>
              <w:jc w:val="both"/>
              <w:rPr>
                <w:rFonts w:asciiTheme="minorHAnsi" w:hAnsiTheme="minorHAnsi" w:cstheme="minorHAnsi"/>
                <w:lang w:eastAsia="it-IT"/>
              </w:rPr>
            </w:pPr>
          </w:p>
        </w:tc>
      </w:tr>
    </w:tbl>
    <w:p w14:paraId="27CFD84C" w14:textId="4896691C" w:rsidR="00A72FDF" w:rsidRPr="005C6CE5" w:rsidRDefault="00A72FDF">
      <w:pPr>
        <w:autoSpaceDE w:val="0"/>
        <w:jc w:val="right"/>
        <w:rPr>
          <w:rFonts w:asciiTheme="minorHAnsi" w:hAnsiTheme="minorHAnsi" w:cstheme="minorHAnsi"/>
          <w:color w:val="000000"/>
        </w:rPr>
      </w:pPr>
    </w:p>
    <w:p w14:paraId="545E1DEE" w14:textId="77777777" w:rsidR="00A723DD" w:rsidRPr="005C6CE5" w:rsidRDefault="00006AEA" w:rsidP="00006AEA">
      <w:pPr>
        <w:tabs>
          <w:tab w:val="right" w:pos="9638"/>
        </w:tabs>
        <w:autoSpaceDE w:val="0"/>
        <w:autoSpaceDN w:val="0"/>
        <w:adjustRightInd w:val="0"/>
        <w:ind w:left="5103"/>
        <w:jc w:val="center"/>
        <w:rPr>
          <w:rFonts w:asciiTheme="minorHAnsi" w:hAnsiTheme="minorHAnsi" w:cstheme="minorHAnsi"/>
          <w:color w:val="000000"/>
        </w:rPr>
      </w:pPr>
      <w:bookmarkStart w:id="0" w:name="_Hlk66366336"/>
      <w:r w:rsidRPr="005C6CE5">
        <w:rPr>
          <w:rFonts w:asciiTheme="minorHAnsi" w:hAnsiTheme="minorHAnsi" w:cstheme="minorHAnsi"/>
          <w:color w:val="000000"/>
        </w:rPr>
        <w:t>___________________________________</w:t>
      </w:r>
      <w:r w:rsidR="009C6E5E" w:rsidRPr="005C6CE5">
        <w:rPr>
          <w:rFonts w:asciiTheme="minorHAnsi" w:hAnsiTheme="minorHAnsi" w:cstheme="minorHAnsi"/>
          <w:color w:val="000000"/>
        </w:rPr>
        <w:t xml:space="preserve"> </w:t>
      </w:r>
    </w:p>
    <w:p w14:paraId="5A4EE4B6" w14:textId="67ADC5D2" w:rsidR="00BC14B4" w:rsidRPr="005C6CE5" w:rsidRDefault="00006AEA" w:rsidP="00006AEA">
      <w:pPr>
        <w:tabs>
          <w:tab w:val="right" w:pos="9638"/>
        </w:tabs>
        <w:autoSpaceDE w:val="0"/>
        <w:autoSpaceDN w:val="0"/>
        <w:adjustRightInd w:val="0"/>
        <w:ind w:left="5103"/>
        <w:jc w:val="center"/>
        <w:rPr>
          <w:rFonts w:asciiTheme="minorHAnsi" w:hAnsiTheme="minorHAnsi" w:cstheme="minorHAnsi"/>
          <w:i/>
          <w:iCs/>
          <w:color w:val="000000"/>
        </w:rPr>
      </w:pPr>
      <w:r w:rsidRPr="005C6CE5">
        <w:rPr>
          <w:rFonts w:asciiTheme="minorHAnsi" w:hAnsiTheme="minorHAnsi" w:cstheme="minorHAnsi"/>
          <w:i/>
          <w:iCs/>
          <w:color w:val="000000"/>
        </w:rPr>
        <w:t>Firma digitale</w:t>
      </w:r>
      <w:bookmarkEnd w:id="0"/>
    </w:p>
    <w:p w14:paraId="5343B5C1" w14:textId="3A3D2A85" w:rsidR="00A723DD" w:rsidRPr="005C6CE5" w:rsidRDefault="00A723DD" w:rsidP="00A723DD">
      <w:pPr>
        <w:rPr>
          <w:rFonts w:asciiTheme="minorHAnsi" w:hAnsiTheme="minorHAnsi" w:cstheme="minorHAnsi"/>
        </w:rPr>
      </w:pPr>
      <w:r w:rsidRPr="005C6CE5">
        <w:rPr>
          <w:rFonts w:asciiTheme="minorHAnsi" w:hAnsiTheme="minorHAnsi" w:cstheme="minorHAnsi"/>
        </w:rPr>
        <w:t xml:space="preserve">Marca da </w:t>
      </w:r>
      <w:r w:rsidR="005C6CE5">
        <w:rPr>
          <w:rFonts w:asciiTheme="minorHAnsi" w:hAnsiTheme="minorHAnsi" w:cstheme="minorHAnsi"/>
        </w:rPr>
        <w:t>b</w:t>
      </w:r>
      <w:r w:rsidRPr="005C6CE5">
        <w:rPr>
          <w:rFonts w:asciiTheme="minorHAnsi" w:hAnsiTheme="minorHAnsi" w:cstheme="minorHAnsi"/>
        </w:rPr>
        <w:t>ollo</w:t>
      </w:r>
    </w:p>
    <w:p w14:paraId="2E199FE9" w14:textId="77777777" w:rsidR="005F3A69" w:rsidRDefault="00A723DD" w:rsidP="00A723DD">
      <w:pPr>
        <w:rPr>
          <w:rFonts w:asciiTheme="minorHAnsi" w:hAnsiTheme="minorHAnsi" w:cstheme="minorHAnsi"/>
        </w:rPr>
      </w:pPr>
      <w:r w:rsidRPr="005C6CE5">
        <w:rPr>
          <w:rFonts w:asciiTheme="minorHAnsi" w:hAnsiTheme="minorHAnsi" w:cstheme="minorHAnsi"/>
        </w:rPr>
        <w:t>Numero:</w:t>
      </w:r>
      <w:r w:rsidR="005F3A69">
        <w:rPr>
          <w:rFonts w:asciiTheme="minorHAnsi" w:hAnsiTheme="minorHAnsi" w:cstheme="minorHAnsi"/>
        </w:rPr>
        <w:t xml:space="preserve"> …</w:t>
      </w:r>
    </w:p>
    <w:p w14:paraId="4E8EB1B1" w14:textId="1E65E7D6" w:rsidR="00A723DD" w:rsidRPr="007C1182" w:rsidRDefault="00A723DD" w:rsidP="005F3A69">
      <w:pPr>
        <w:rPr>
          <w:rFonts w:asciiTheme="minorHAnsi" w:hAnsiTheme="minorHAnsi" w:cstheme="minorHAnsi"/>
          <w:color w:val="000000"/>
        </w:rPr>
      </w:pPr>
      <w:r w:rsidRPr="005C6CE5">
        <w:rPr>
          <w:rFonts w:asciiTheme="minorHAnsi" w:hAnsiTheme="minorHAnsi" w:cstheme="minorHAnsi"/>
        </w:rPr>
        <w:t>Data:</w:t>
      </w:r>
      <w:r w:rsidR="005F3A69">
        <w:rPr>
          <w:rFonts w:asciiTheme="minorHAnsi" w:hAnsiTheme="minorHAnsi" w:cstheme="minorHAnsi"/>
        </w:rPr>
        <w:t xml:space="preserve"> …</w:t>
      </w:r>
    </w:p>
    <w:sectPr w:rsidR="00A723DD" w:rsidRPr="007C1182" w:rsidSect="00205B13">
      <w:headerReference w:type="default" r:id="rId8"/>
      <w:footerReference w:type="default" r:id="rId9"/>
      <w:pgSz w:w="11906" w:h="16838"/>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5349" w14:textId="77777777" w:rsidR="001115C1" w:rsidRDefault="001115C1" w:rsidP="00D57872">
      <w:r>
        <w:separator/>
      </w:r>
    </w:p>
  </w:endnote>
  <w:endnote w:type="continuationSeparator" w:id="0">
    <w:p w14:paraId="41B004BF" w14:textId="77777777" w:rsidR="001115C1" w:rsidRDefault="001115C1" w:rsidP="00D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E7A7" w14:textId="40B35246" w:rsidR="00A72FDF" w:rsidRPr="00585A3C" w:rsidRDefault="00593CB2" w:rsidP="00B17D8F">
    <w:pPr>
      <w:pStyle w:val="Pidipagina"/>
      <w:jc w:val="center"/>
      <w:rPr>
        <w:rFonts w:asciiTheme="minorHAnsi" w:hAnsiTheme="minorHAnsi" w:cstheme="minorHAnsi"/>
        <w:sz w:val="20"/>
        <w:szCs w:val="20"/>
      </w:rPr>
    </w:pPr>
    <w:r w:rsidRPr="00585A3C">
      <w:rPr>
        <w:rFonts w:asciiTheme="minorHAnsi" w:hAnsiTheme="minorHAnsi" w:cstheme="minorHAnsi"/>
        <w:sz w:val="20"/>
        <w:szCs w:val="20"/>
      </w:rPr>
      <w:fldChar w:fldCharType="begin"/>
    </w:r>
    <w:r w:rsidRPr="00585A3C">
      <w:rPr>
        <w:rFonts w:asciiTheme="minorHAnsi" w:hAnsiTheme="minorHAnsi" w:cstheme="minorHAnsi"/>
        <w:sz w:val="20"/>
        <w:szCs w:val="20"/>
      </w:rPr>
      <w:instrText xml:space="preserve"> PAGE   \* MERGEFORMAT </w:instrText>
    </w:r>
    <w:r w:rsidRPr="00585A3C">
      <w:rPr>
        <w:rFonts w:asciiTheme="minorHAnsi" w:hAnsiTheme="minorHAnsi" w:cstheme="minorHAnsi"/>
        <w:sz w:val="20"/>
        <w:szCs w:val="20"/>
      </w:rPr>
      <w:fldChar w:fldCharType="separate"/>
    </w:r>
    <w:r w:rsidR="002442FF" w:rsidRPr="00585A3C">
      <w:rPr>
        <w:rFonts w:asciiTheme="minorHAnsi" w:hAnsiTheme="minorHAnsi" w:cstheme="minorHAnsi"/>
        <w:noProof/>
        <w:sz w:val="20"/>
        <w:szCs w:val="20"/>
      </w:rPr>
      <w:t>2</w:t>
    </w:r>
    <w:r w:rsidRPr="00585A3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5ECA" w14:textId="77777777" w:rsidR="001115C1" w:rsidRDefault="001115C1" w:rsidP="00D57872">
      <w:r>
        <w:separator/>
      </w:r>
    </w:p>
  </w:footnote>
  <w:footnote w:type="continuationSeparator" w:id="0">
    <w:p w14:paraId="75DF1FAB" w14:textId="77777777" w:rsidR="001115C1" w:rsidRDefault="001115C1" w:rsidP="00D57872">
      <w:r>
        <w:continuationSeparator/>
      </w:r>
    </w:p>
  </w:footnote>
  <w:footnote w:id="1">
    <w:p w14:paraId="5BC692DC" w14:textId="4C5DB5E3" w:rsidR="00D51D62" w:rsidRPr="00D51D62" w:rsidRDefault="00D51D62" w:rsidP="00D51D62">
      <w:pPr>
        <w:pStyle w:val="Testonotaapidipagina"/>
        <w:jc w:val="both"/>
        <w:rPr>
          <w:rFonts w:asciiTheme="minorHAnsi" w:hAnsiTheme="minorHAnsi" w:cstheme="minorHAnsi"/>
          <w:sz w:val="18"/>
        </w:rPr>
      </w:pPr>
      <w:r w:rsidRPr="00D51D62">
        <w:rPr>
          <w:rStyle w:val="Rimandonotaapidipagina"/>
          <w:rFonts w:asciiTheme="minorHAnsi" w:hAnsiTheme="minorHAnsi" w:cstheme="minorHAnsi"/>
          <w:sz w:val="18"/>
        </w:rPr>
        <w:footnoteRef/>
      </w:r>
      <w:r w:rsidRPr="00D51D62">
        <w:rPr>
          <w:rFonts w:asciiTheme="minorHAnsi" w:hAnsiTheme="minorHAnsi" w:cstheme="minorHAnsi"/>
          <w:sz w:val="18"/>
        </w:rPr>
        <w:t xml:space="preserve"> Costituiscono gravi violazioni quelle che comportano un omesso pagamento di imposte e tasse superiore all</w:t>
      </w:r>
      <w:r w:rsidR="007F76A8">
        <w:rPr>
          <w:rFonts w:asciiTheme="minorHAnsi" w:hAnsiTheme="minorHAnsi" w:cstheme="minorHAnsi"/>
          <w:sz w:val="18"/>
        </w:rPr>
        <w:t>’</w:t>
      </w:r>
      <w:r w:rsidRPr="00D51D62">
        <w:rPr>
          <w:rFonts w:asciiTheme="minorHAnsi" w:hAnsiTheme="minorHAnsi" w:cstheme="minorHAnsi"/>
          <w:sz w:val="18"/>
        </w:rPr>
        <w:t>importo di cui all</w:t>
      </w:r>
      <w:r w:rsidR="007F76A8">
        <w:rPr>
          <w:rFonts w:asciiTheme="minorHAnsi" w:hAnsiTheme="minorHAnsi" w:cstheme="minorHAnsi"/>
          <w:sz w:val="18"/>
        </w:rPr>
        <w:t>’</w:t>
      </w:r>
      <w:r w:rsidRPr="00D51D62">
        <w:rPr>
          <w:rFonts w:asciiTheme="minorHAnsi" w:hAnsiTheme="minorHAnsi" w:cstheme="minorHAnsi"/>
          <w:sz w:val="18"/>
        </w:rPr>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sidR="007F76A8">
        <w:rPr>
          <w:rFonts w:asciiTheme="minorHAnsi" w:hAnsiTheme="minorHAnsi" w:cstheme="minorHAnsi"/>
          <w:sz w:val="18"/>
        </w:rPr>
        <w:t>’</w:t>
      </w:r>
      <w:r w:rsidRPr="00D51D62">
        <w:rPr>
          <w:rFonts w:asciiTheme="minorHAnsi" w:hAnsiTheme="minorHAnsi" w:cstheme="minorHAnsi"/>
          <w:sz w:val="18"/>
        </w:rPr>
        <w:t>impegno sia stati formalizzati prima della scadenza del termine di presentazione della domanda.</w:t>
      </w:r>
    </w:p>
  </w:footnote>
  <w:footnote w:id="2">
    <w:p w14:paraId="1523F137" w14:textId="6ACC593A"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Per i soggetti privi di sede operativa nel territorio </w:t>
      </w:r>
      <w:r w:rsidR="00873685">
        <w:rPr>
          <w:rFonts w:asciiTheme="minorHAnsi" w:hAnsiTheme="minorHAnsi" w:cstheme="minorHAnsi"/>
          <w:sz w:val="18"/>
        </w:rPr>
        <w:t xml:space="preserve">italiano </w:t>
      </w:r>
      <w:r w:rsidRPr="007D38BF">
        <w:rPr>
          <w:rFonts w:asciiTheme="minorHAnsi" w:hAnsiTheme="minorHAnsi" w:cstheme="minorHAnsi"/>
          <w:sz w:val="18"/>
        </w:rPr>
        <w:t>al momento della domanda, detto requisito deve sussistere al momento del primo pagamento del contributo concesso.</w:t>
      </w:r>
    </w:p>
  </w:footnote>
  <w:footnote w:id="3">
    <w:p w14:paraId="0FEB2425" w14:textId="130132B6"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Ai sensi dell</w:t>
      </w:r>
      <w:r w:rsidR="007F76A8">
        <w:rPr>
          <w:rFonts w:asciiTheme="minorHAnsi" w:hAnsiTheme="minorHAnsi" w:cstheme="minorHAnsi"/>
          <w:sz w:val="18"/>
        </w:rPr>
        <w:t>’</w:t>
      </w:r>
      <w:r>
        <w:rPr>
          <w:rFonts w:asciiTheme="minorHAnsi" w:hAnsiTheme="minorHAnsi" w:cstheme="minorHAnsi"/>
          <w:sz w:val="18"/>
        </w:rPr>
        <w:t>a</w:t>
      </w:r>
      <w:r w:rsidRPr="007D38BF">
        <w:rPr>
          <w:rFonts w:asciiTheme="minorHAnsi" w:hAnsiTheme="minorHAnsi" w:cstheme="minorHAnsi"/>
          <w:sz w:val="18"/>
        </w:rPr>
        <w:t xml:space="preserve">rt. 1 par. 4 lett. c) del Reg. 651/2014, per come emendato dal Reg. 972/2020 (che modifica il regolamento (UE) n. 1407/2013 per quanto riguarda la sua proroga e il regolamento (UE) n. 651/2014 per quanto riguarda la sua proroga e gli adeguamenti pertinenti), il Reg. 651/2014 non si applica </w:t>
      </w:r>
      <w:r w:rsidR="007F76A8">
        <w:rPr>
          <w:rFonts w:asciiTheme="minorHAnsi" w:hAnsiTheme="minorHAnsi" w:cstheme="minorHAnsi"/>
          <w:sz w:val="18"/>
        </w:rPr>
        <w:t>“</w:t>
      </w:r>
      <w:r w:rsidRPr="007D38BF">
        <w:rPr>
          <w:rFonts w:asciiTheme="minorHAnsi" w:hAnsiTheme="minorHAnsi" w:cstheme="minorHAnsi"/>
          <w:sz w:val="18"/>
        </w:rPr>
        <w:t>agli aiuti alle imprese in difficoltà, ad eccezione dei regimi di aiuti destinati a ovviare ai danni arrecati da determinate calamità naturali, dei regimi di aiuti all</w:t>
      </w:r>
      <w:r w:rsidR="007F76A8">
        <w:rPr>
          <w:rFonts w:asciiTheme="minorHAnsi" w:hAnsiTheme="minorHAnsi" w:cstheme="minorHAnsi"/>
          <w:sz w:val="18"/>
        </w:rPr>
        <w:t>’</w:t>
      </w:r>
      <w:r w:rsidRPr="007D38BF">
        <w:rPr>
          <w:rFonts w:asciiTheme="minorHAnsi" w:hAnsiTheme="minorHAnsi" w:cstheme="minorHAnsi"/>
          <w:sz w:val="18"/>
        </w:rPr>
        <w:t>avviamento e dei regimi di aiuti a finalità regionale al funzionamento, purché tali regimi non prevedano per le imprese in difficoltà un trattamento più favorevole rispetto alle altre imprese. Tuttavia, il presente regolamento si applica, mediante deroga, alle imprese che al 31 dicembre 2019 non erano in difficoltà ma lo sono diventate nel periodo dal 1</w:t>
      </w:r>
      <w:r>
        <w:rPr>
          <w:rFonts w:asciiTheme="minorHAnsi" w:hAnsiTheme="minorHAnsi" w:cstheme="minorHAnsi"/>
          <w:sz w:val="18"/>
        </w:rPr>
        <w:t>°</w:t>
      </w:r>
      <w:r w:rsidRPr="007D38BF">
        <w:rPr>
          <w:rFonts w:asciiTheme="minorHAnsi" w:hAnsiTheme="minorHAnsi" w:cstheme="minorHAnsi"/>
          <w:sz w:val="18"/>
        </w:rPr>
        <w:t xml:space="preserve"> gennaio 2020 al 30 giugno 2021</w:t>
      </w:r>
      <w:r w:rsidR="007F76A8">
        <w:rPr>
          <w:rFonts w:asciiTheme="minorHAnsi" w:hAnsiTheme="minorHAnsi" w:cstheme="minorHAnsi"/>
          <w:sz w:val="18"/>
        </w:rPr>
        <w:t>”</w:t>
      </w:r>
      <w:r>
        <w:rPr>
          <w:rFonts w:asciiTheme="minorHAnsi" w:hAnsiTheme="minorHAnsi" w:cstheme="minorHAnsi"/>
          <w:sz w:val="18"/>
        </w:rPr>
        <w:t>.</w:t>
      </w:r>
    </w:p>
  </w:footnote>
  <w:footnote w:id="4">
    <w:p w14:paraId="77C9E620" w14:textId="6B9F354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Decisione Quadro 2008/841/GAI del Consiglio del 24 ottobre 2008 relativa alla lotta contro la criminalità organizzata (GUUE L300 dell</w:t>
      </w:r>
      <w:r w:rsidR="007F76A8">
        <w:rPr>
          <w:rFonts w:asciiTheme="minorHAnsi" w:hAnsiTheme="minorHAnsi" w:cstheme="minorHAnsi"/>
          <w:sz w:val="18"/>
        </w:rPr>
        <w:t>’</w:t>
      </w:r>
      <w:r w:rsidRPr="0037057E">
        <w:rPr>
          <w:rFonts w:asciiTheme="minorHAnsi" w:hAnsiTheme="minorHAnsi" w:cstheme="minorHAnsi"/>
          <w:sz w:val="18"/>
        </w:rPr>
        <w:t>11 novembre 2008.</w:t>
      </w:r>
    </w:p>
  </w:footnote>
  <w:footnote w:id="5">
    <w:p w14:paraId="56EBF352" w14:textId="43AECCF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Ad es. i diritti di sfruttamento sul soggetto e la sceneggiatura. Si precisa che, a tal fine, al momento della domanda, è considerata sufficiente la titolarità di un</w:t>
      </w:r>
      <w:r w:rsidR="007F76A8">
        <w:rPr>
          <w:rFonts w:asciiTheme="minorHAnsi" w:hAnsiTheme="minorHAnsi" w:cstheme="minorHAnsi"/>
          <w:sz w:val="18"/>
        </w:rPr>
        <w:t>’</w:t>
      </w:r>
      <w:r w:rsidRPr="0037057E">
        <w:rPr>
          <w:rFonts w:asciiTheme="minorHAnsi" w:hAnsiTheme="minorHAnsi" w:cstheme="minorHAnsi"/>
          <w:sz w:val="18"/>
        </w:rPr>
        <w:t>opzione su tali diritti, ma in tal caso l</w:t>
      </w:r>
      <w:r w:rsidR="007F76A8">
        <w:rPr>
          <w:rFonts w:asciiTheme="minorHAnsi" w:hAnsiTheme="minorHAnsi" w:cstheme="minorHAnsi"/>
          <w:sz w:val="18"/>
        </w:rPr>
        <w:t>’</w:t>
      </w:r>
      <w:r w:rsidRPr="0037057E">
        <w:rPr>
          <w:rFonts w:asciiTheme="minorHAnsi" w:hAnsiTheme="minorHAnsi" w:cstheme="minorHAnsi"/>
          <w:sz w:val="18"/>
        </w:rPr>
        <w:t>avvenuto esercizio dell</w:t>
      </w:r>
      <w:r w:rsidR="007F76A8">
        <w:rPr>
          <w:rFonts w:asciiTheme="minorHAnsi" w:hAnsiTheme="minorHAnsi" w:cstheme="minorHAnsi"/>
          <w:sz w:val="18"/>
        </w:rPr>
        <w:t>’</w:t>
      </w:r>
      <w:r w:rsidRPr="0037057E">
        <w:rPr>
          <w:rFonts w:asciiTheme="minorHAnsi" w:hAnsiTheme="minorHAnsi" w:cstheme="minorHAnsi"/>
          <w:sz w:val="18"/>
        </w:rPr>
        <w:t xml:space="preserve">opzione (con il conseguente acquisto in via definitiva della titolarità dei diritti) dovrà essere attestato, pena la decadenza del beneficio e la revoca del contributo concesso, ai fini della stipula della </w:t>
      </w:r>
      <w:r>
        <w:rPr>
          <w:rFonts w:asciiTheme="minorHAnsi" w:hAnsiTheme="minorHAnsi" w:cstheme="minorHAnsi"/>
          <w:sz w:val="18"/>
        </w:rPr>
        <w:t>c</w:t>
      </w:r>
      <w:r w:rsidRPr="0037057E">
        <w:rPr>
          <w:rFonts w:asciiTheme="minorHAnsi" w:hAnsiTheme="minorHAnsi" w:cstheme="minorHAnsi"/>
          <w:sz w:val="18"/>
        </w:rPr>
        <w:t>onvenzione.</w:t>
      </w:r>
    </w:p>
  </w:footnote>
  <w:footnote w:id="6">
    <w:p w14:paraId="13FF613D" w14:textId="617ACBC2" w:rsidR="004A2C6B" w:rsidRPr="004A2C6B" w:rsidRDefault="004A2C6B" w:rsidP="004A2C6B">
      <w:pPr>
        <w:pStyle w:val="Testonotaapidipagina"/>
        <w:jc w:val="both"/>
        <w:rPr>
          <w:rFonts w:asciiTheme="minorHAnsi" w:hAnsiTheme="minorHAnsi" w:cstheme="minorHAnsi"/>
          <w:sz w:val="18"/>
        </w:rPr>
      </w:pPr>
      <w:r w:rsidRPr="004A2C6B">
        <w:rPr>
          <w:rStyle w:val="Rimandonotaapidipagina"/>
          <w:rFonts w:asciiTheme="minorHAnsi" w:hAnsiTheme="minorHAnsi" w:cstheme="minorHAnsi"/>
          <w:sz w:val="18"/>
        </w:rPr>
        <w:footnoteRef/>
      </w:r>
      <w:r w:rsidRPr="004A2C6B">
        <w:rPr>
          <w:rFonts w:asciiTheme="minorHAnsi" w:hAnsiTheme="minorHAnsi" w:cstheme="minorHAnsi"/>
          <w:sz w:val="18"/>
        </w:rPr>
        <w:t xml:space="preserve"> Al riguardo si precisa che non sono ammessi soggetti partecipanti a titolo meramente finanziario (per tali intendendosi i produttori che partecipino a una produzione solo con apporto finanziario, senza quindi alcun apporto di natura tecnica o artistica), né i produttori esecutivi.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240"/>
      <w:gridCol w:w="1816"/>
      <w:gridCol w:w="3067"/>
    </w:tblGrid>
    <w:tr w:rsidR="003D5648" w14:paraId="72310818" w14:textId="77777777" w:rsidTr="003D5648">
      <w:trPr>
        <w:jc w:val="center"/>
      </w:trPr>
      <w:tc>
        <w:tcPr>
          <w:tcW w:w="1305" w:type="pct"/>
          <w:vAlign w:val="bottom"/>
        </w:tcPr>
        <w:p w14:paraId="26A7239C" w14:textId="2F9071B6" w:rsidR="003D5648" w:rsidRDefault="003D5648" w:rsidP="00890C62">
          <w:pPr>
            <w:jc w:val="center"/>
            <w:rPr>
              <w:rFonts w:ascii="Garamond" w:hAnsi="Garamond" w:cs="Arial"/>
              <w:sz w:val="26"/>
              <w:szCs w:val="26"/>
            </w:rPr>
          </w:pPr>
          <w:bookmarkStart w:id="1" w:name="_Hlk81296212"/>
          <w:r w:rsidRPr="003154F3">
            <w:rPr>
              <w:rFonts w:cs="Calibri"/>
              <w:noProof/>
            </w:rPr>
            <w:drawing>
              <wp:inline distT="0" distB="0" distL="0" distR="0" wp14:anchorId="53671C9F" wp14:editId="35C1E0DF">
                <wp:extent cx="600075"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c>
      <w:tc>
        <w:tcPr>
          <w:tcW w:w="1162" w:type="pct"/>
          <w:vAlign w:val="bottom"/>
        </w:tcPr>
        <w:p w14:paraId="750DD2DD" w14:textId="77D609CE" w:rsidR="003D5648" w:rsidRDefault="003D5648" w:rsidP="00890C62">
          <w:pPr>
            <w:jc w:val="center"/>
            <w:rPr>
              <w:rFonts w:ascii="Garamond" w:hAnsi="Garamond" w:cs="Arial"/>
              <w:sz w:val="26"/>
              <w:szCs w:val="26"/>
            </w:rPr>
          </w:pPr>
          <w:r>
            <w:rPr>
              <w:noProof/>
            </w:rPr>
            <w:drawing>
              <wp:inline distT="0" distB="0" distL="0" distR="0" wp14:anchorId="69430A69" wp14:editId="4BF3519C">
                <wp:extent cx="565785" cy="647700"/>
                <wp:effectExtent l="0" t="0" r="5715"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a:ln>
                          <a:noFill/>
                        </a:ln>
                      </pic:spPr>
                    </pic:pic>
                  </a:graphicData>
                </a:graphic>
              </wp:inline>
            </w:drawing>
          </w:r>
        </w:p>
      </w:tc>
      <w:tc>
        <w:tcPr>
          <w:tcW w:w="942" w:type="pct"/>
          <w:vAlign w:val="bottom"/>
        </w:tcPr>
        <w:p w14:paraId="2E5F5528" w14:textId="0762A607" w:rsidR="003D5648" w:rsidRDefault="003D5648" w:rsidP="00890C62">
          <w:pPr>
            <w:jc w:val="center"/>
            <w:rPr>
              <w:rFonts w:ascii="Garamond" w:hAnsi="Garamond" w:cs="Arial"/>
              <w:sz w:val="26"/>
              <w:szCs w:val="26"/>
            </w:rPr>
          </w:pPr>
          <w:r w:rsidRPr="003154F3">
            <w:rPr>
              <w:rFonts w:cs="Calibri"/>
              <w:noProof/>
            </w:rPr>
            <w:drawing>
              <wp:inline distT="0" distB="0" distL="0" distR="0" wp14:anchorId="6E881B94" wp14:editId="7696F014">
                <wp:extent cx="856800" cy="648000"/>
                <wp:effectExtent l="0" t="0" r="635" b="0"/>
                <wp:docPr id="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6800" cy="648000"/>
                        </a:xfrm>
                        <a:prstGeom prst="rect">
                          <a:avLst/>
                        </a:prstGeom>
                        <a:noFill/>
                        <a:ln>
                          <a:noFill/>
                        </a:ln>
                      </pic:spPr>
                    </pic:pic>
                  </a:graphicData>
                </a:graphic>
              </wp:inline>
            </w:drawing>
          </w:r>
        </w:p>
      </w:tc>
      <w:tc>
        <w:tcPr>
          <w:tcW w:w="1591" w:type="pct"/>
          <w:vAlign w:val="bottom"/>
        </w:tcPr>
        <w:p w14:paraId="1A52B687" w14:textId="77777777" w:rsidR="003D5648" w:rsidRDefault="003D5648" w:rsidP="00890C62">
          <w:pPr>
            <w:jc w:val="center"/>
            <w:rPr>
              <w:noProof/>
            </w:rPr>
          </w:pPr>
          <w:r>
            <w:rPr>
              <w:noProof/>
            </w:rPr>
            <w:drawing>
              <wp:inline distT="0" distB="0" distL="0" distR="0" wp14:anchorId="1636F4E5" wp14:editId="555DB794">
                <wp:extent cx="1541241" cy="365125"/>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1619948" cy="383771"/>
                        </a:xfrm>
                        <a:prstGeom prst="rect">
                          <a:avLst/>
                        </a:prstGeom>
                      </pic:spPr>
                    </pic:pic>
                  </a:graphicData>
                </a:graphic>
              </wp:inline>
            </w:drawing>
          </w:r>
        </w:p>
      </w:tc>
    </w:tr>
    <w:tr w:rsidR="003D5648" w:rsidRPr="00D251D4" w14:paraId="52BADF7D" w14:textId="77777777" w:rsidTr="003D5648">
      <w:trPr>
        <w:jc w:val="center"/>
      </w:trPr>
      <w:tc>
        <w:tcPr>
          <w:tcW w:w="1305" w:type="pct"/>
          <w:vAlign w:val="bottom"/>
        </w:tcPr>
        <w:p w14:paraId="3A962AD3" w14:textId="2CAFA0C6" w:rsidR="003D5648" w:rsidRPr="00D251D4" w:rsidRDefault="003D5648" w:rsidP="00890C62">
          <w:pPr>
            <w:jc w:val="center"/>
            <w:rPr>
              <w:rFonts w:ascii="Garamond" w:hAnsi="Garamond" w:cs="Arial"/>
            </w:rPr>
          </w:pPr>
          <w:r w:rsidRPr="00D251D4">
            <w:rPr>
              <w:rFonts w:ascii="Garamond" w:hAnsi="Garamond" w:cs="Arial"/>
            </w:rPr>
            <w:t xml:space="preserve">Repubblica </w:t>
          </w:r>
          <w:r>
            <w:rPr>
              <w:rFonts w:ascii="Garamond" w:hAnsi="Garamond" w:cs="Arial"/>
            </w:rPr>
            <w:t>I</w:t>
          </w:r>
          <w:r w:rsidRPr="00D251D4">
            <w:rPr>
              <w:rFonts w:ascii="Garamond" w:hAnsi="Garamond" w:cs="Arial"/>
            </w:rPr>
            <w:t>taliana</w:t>
          </w:r>
        </w:p>
      </w:tc>
      <w:tc>
        <w:tcPr>
          <w:tcW w:w="1162" w:type="pct"/>
          <w:vAlign w:val="bottom"/>
        </w:tcPr>
        <w:p w14:paraId="2DF5C61B" w14:textId="21C25D4C" w:rsidR="003D5648" w:rsidRPr="00D251D4" w:rsidRDefault="003D5648" w:rsidP="00890C62">
          <w:pPr>
            <w:jc w:val="center"/>
            <w:rPr>
              <w:rFonts w:ascii="Garamond" w:hAnsi="Garamond" w:cs="Arial"/>
            </w:rPr>
          </w:pPr>
          <w:r w:rsidRPr="00D251D4">
            <w:rPr>
              <w:rFonts w:ascii="Garamond" w:hAnsi="Garamond" w:cs="Arial"/>
            </w:rPr>
            <w:t>Regione Calabria</w:t>
          </w:r>
        </w:p>
      </w:tc>
      <w:tc>
        <w:tcPr>
          <w:tcW w:w="942" w:type="pct"/>
          <w:vAlign w:val="bottom"/>
        </w:tcPr>
        <w:p w14:paraId="48BDD166" w14:textId="1999CB20" w:rsidR="003D5648" w:rsidRPr="00D251D4" w:rsidRDefault="003D5648" w:rsidP="00890C62">
          <w:pPr>
            <w:jc w:val="center"/>
            <w:rPr>
              <w:rFonts w:ascii="Garamond" w:hAnsi="Garamond" w:cs="Arial"/>
            </w:rPr>
          </w:pPr>
        </w:p>
      </w:tc>
      <w:tc>
        <w:tcPr>
          <w:tcW w:w="1591" w:type="pct"/>
          <w:vAlign w:val="bottom"/>
        </w:tcPr>
        <w:p w14:paraId="35171CDB" w14:textId="77777777" w:rsidR="003D5648" w:rsidRPr="00D251D4" w:rsidRDefault="003D5648" w:rsidP="00890C62">
          <w:pPr>
            <w:jc w:val="center"/>
            <w:rPr>
              <w:rFonts w:ascii="Garamond" w:hAnsi="Garamond" w:cs="Arial"/>
            </w:rPr>
          </w:pPr>
        </w:p>
      </w:tc>
    </w:tr>
  </w:tbl>
  <w:p w14:paraId="661CA7C2" w14:textId="77777777" w:rsidR="00890C62" w:rsidRDefault="00890C62" w:rsidP="00890C62">
    <w:pPr>
      <w:pStyle w:val="Intestazione"/>
    </w:pPr>
  </w:p>
  <w:bookmarkEnd w:id="1"/>
  <w:p w14:paraId="2FA40CBB" w14:textId="29F43F39" w:rsidR="00784FCD" w:rsidRDefault="00890C62" w:rsidP="00890C62">
    <w:pPr>
      <w:pStyle w:val="Intestazione"/>
      <w:shd w:val="clear" w:color="auto" w:fill="215868" w:themeFill="accent5" w:themeFillShade="80"/>
      <w:jc w:val="center"/>
      <w:rPr>
        <w:rFonts w:asciiTheme="minorHAnsi" w:hAnsiTheme="minorHAnsi" w:cstheme="minorHAnsi"/>
        <w:b/>
        <w:bCs/>
        <w:color w:val="FFFFFF" w:themeColor="background1"/>
        <w:sz w:val="22"/>
        <w:szCs w:val="22"/>
      </w:rPr>
    </w:pPr>
    <w:r w:rsidRPr="00890C62">
      <w:rPr>
        <w:rFonts w:asciiTheme="minorHAnsi" w:hAnsiTheme="minorHAnsi" w:cstheme="minorHAnsi"/>
        <w:b/>
        <w:bCs/>
        <w:color w:val="FFFFFF" w:themeColor="background1"/>
        <w:sz w:val="22"/>
        <w:szCs w:val="22"/>
      </w:rPr>
      <w:t xml:space="preserve">ALLEGATO N. </w:t>
    </w:r>
    <w:r w:rsidR="00973F6A">
      <w:rPr>
        <w:rFonts w:asciiTheme="minorHAnsi" w:hAnsiTheme="minorHAnsi" w:cstheme="minorHAnsi"/>
        <w:b/>
        <w:bCs/>
        <w:color w:val="FFFFFF" w:themeColor="background1"/>
        <w:sz w:val="22"/>
        <w:szCs w:val="22"/>
      </w:rPr>
      <w:t>1</w:t>
    </w:r>
    <w:r w:rsidRPr="00890C62">
      <w:rPr>
        <w:rFonts w:asciiTheme="minorHAnsi" w:hAnsiTheme="minorHAnsi" w:cstheme="minorHAnsi"/>
        <w:b/>
        <w:bCs/>
        <w:color w:val="FFFFFF" w:themeColor="background1"/>
        <w:sz w:val="22"/>
        <w:szCs w:val="22"/>
      </w:rPr>
      <w:t xml:space="preserve"> – </w:t>
    </w:r>
    <w:r w:rsidR="00973F6A">
      <w:rPr>
        <w:rFonts w:asciiTheme="minorHAnsi" w:hAnsiTheme="minorHAnsi" w:cstheme="minorHAnsi"/>
        <w:b/>
        <w:bCs/>
        <w:color w:val="FFFFFF" w:themeColor="background1"/>
        <w:sz w:val="22"/>
        <w:szCs w:val="22"/>
      </w:rPr>
      <w:t>DOMANDA DI PARTECIPAZIONE</w:t>
    </w:r>
  </w:p>
  <w:p w14:paraId="1A2A2C20" w14:textId="77777777" w:rsidR="004A2C6B" w:rsidRPr="00890C62" w:rsidRDefault="004A2C6B" w:rsidP="004A2C6B">
    <w:pPr>
      <w:pStyle w:val="Intestazione"/>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3755B14"/>
    <w:multiLevelType w:val="hybridMultilevel"/>
    <w:tmpl w:val="AC38881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8A49AF"/>
    <w:multiLevelType w:val="hybridMultilevel"/>
    <w:tmpl w:val="B302F2F6"/>
    <w:lvl w:ilvl="0" w:tplc="5A3E50E4">
      <w:start w:val="2"/>
      <w:numFmt w:val="lowerLetter"/>
      <w:lvlText w:val="%1)"/>
      <w:lvlJc w:val="left"/>
      <w:pPr>
        <w:ind w:left="720" w:hanging="360"/>
      </w:pPr>
      <w:rPr>
        <w:rFonts w:hint="default"/>
        <w:b/>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5134BE"/>
    <w:multiLevelType w:val="hybridMultilevel"/>
    <w:tmpl w:val="534628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04A53"/>
    <w:multiLevelType w:val="hybridMultilevel"/>
    <w:tmpl w:val="1A9E6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4842CC"/>
    <w:multiLevelType w:val="hybridMultilevel"/>
    <w:tmpl w:val="A90CCBAC"/>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94392"/>
    <w:multiLevelType w:val="hybridMultilevel"/>
    <w:tmpl w:val="BFB416BC"/>
    <w:lvl w:ilvl="0" w:tplc="B2C0F9D4">
      <w:start w:val="1"/>
      <w:numFmt w:val="lowerLetter"/>
      <w:lvlText w:val="%1)"/>
      <w:lvlJc w:val="left"/>
      <w:pPr>
        <w:ind w:left="720" w:hanging="360"/>
      </w:pPr>
      <w:rPr>
        <w:rFonts w:cs="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C251F2C"/>
    <w:multiLevelType w:val="hybridMultilevel"/>
    <w:tmpl w:val="79A8B190"/>
    <w:lvl w:ilvl="0" w:tplc="4F16964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7095864"/>
    <w:multiLevelType w:val="hybridMultilevel"/>
    <w:tmpl w:val="9B0495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51592C"/>
    <w:multiLevelType w:val="hybridMultilevel"/>
    <w:tmpl w:val="54C682E8"/>
    <w:lvl w:ilvl="0" w:tplc="7512A37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6D41F7B"/>
    <w:multiLevelType w:val="hybridMultilevel"/>
    <w:tmpl w:val="DD8E2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B3120"/>
    <w:multiLevelType w:val="hybridMultilevel"/>
    <w:tmpl w:val="FA320150"/>
    <w:lvl w:ilvl="0" w:tplc="794CC604">
      <w:start w:val="10"/>
      <w:numFmt w:val="lowerLetter"/>
      <w:lvlText w:val="%1)"/>
      <w:lvlJc w:val="left"/>
      <w:pPr>
        <w:ind w:left="720" w:hanging="360"/>
      </w:pPr>
      <w:rPr>
        <w:rFonts w:hint="default"/>
        <w:b w:val="0"/>
        <w:i w:val="0"/>
        <w:caps w:val="0"/>
        <w:strike w:val="0"/>
        <w:dstrike w:val="0"/>
        <w:vanish w:val="0"/>
        <w:vertAlign w:val="baseline"/>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375B67"/>
    <w:multiLevelType w:val="hybridMultilevel"/>
    <w:tmpl w:val="A026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94038A"/>
    <w:multiLevelType w:val="hybridMultilevel"/>
    <w:tmpl w:val="00B43F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996B66"/>
    <w:multiLevelType w:val="hybridMultilevel"/>
    <w:tmpl w:val="CF323D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F93DF0"/>
    <w:multiLevelType w:val="hybridMultilevel"/>
    <w:tmpl w:val="D4FC8394"/>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AC745030">
      <w:start w:val="1"/>
      <w:numFmt w:val="lowerRoman"/>
      <w:lvlText w:val="%2."/>
      <w:lvlJc w:val="left"/>
      <w:pPr>
        <w:ind w:left="1440" w:hanging="360"/>
      </w:pPr>
      <w:rPr>
        <w:rFonts w:ascii="Calibri" w:eastAsia="Calibri" w:hAnsi="Calibri" w:cs="Calibri" w:hint="default"/>
        <w:spacing w:val="-1"/>
        <w:w w:val="99"/>
        <w:sz w:val="20"/>
        <w:szCs w:val="20"/>
        <w:lang w:val="it-IT" w:eastAsia="en-US" w:bidi="ar-SA"/>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261FBC"/>
    <w:multiLevelType w:val="multilevel"/>
    <w:tmpl w:val="6B52A5F0"/>
    <w:lvl w:ilvl="0">
      <w:start w:val="1"/>
      <w:numFmt w:val="bullet"/>
      <w:lvlText w:val=""/>
      <w:lvlJc w:val="left"/>
      <w:pPr>
        <w:ind w:left="644" w:hanging="360"/>
      </w:pPr>
      <w:rPr>
        <w:rFonts w:ascii="Symbol" w:hAnsi="Symbol" w:hint="default"/>
        <w:b w:val="0"/>
        <w:bCs w:val="0"/>
        <w:i w:val="0"/>
        <w:iCs w:val="0"/>
        <w:smallCaps w:val="0"/>
        <w:strike w:val="0"/>
        <w:color w:val="000000"/>
        <w:spacing w:val="0"/>
        <w:w w:val="100"/>
        <w:position w:val="0"/>
        <w:sz w:val="24"/>
        <w:szCs w:val="24"/>
        <w:u w:val="none"/>
        <w:shd w:val="clear" w:color="auto" w:fill="auto"/>
      </w:rPr>
    </w:lvl>
    <w:lvl w:ilvl="1">
      <w:start w:val="1"/>
      <w:numFmt w:val="bullet"/>
      <w:lvlText w:val=""/>
      <w:lvlJc w:val="left"/>
      <w:pPr>
        <w:ind w:left="644"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7" w15:restartNumberingAfterBreak="0">
    <w:nsid w:val="57E82D67"/>
    <w:multiLevelType w:val="hybridMultilevel"/>
    <w:tmpl w:val="5BE61082"/>
    <w:lvl w:ilvl="0" w:tplc="7AEA05DA">
      <w:start w:val="1"/>
      <w:numFmt w:val="decimal"/>
      <w:lvlText w:val="%1."/>
      <w:lvlJc w:val="left"/>
      <w:pPr>
        <w:ind w:left="1069" w:hanging="360"/>
      </w:pPr>
      <w:rPr>
        <w:rFonts w:cs="Times New Roman" w:hint="default"/>
      </w:rPr>
    </w:lvl>
    <w:lvl w:ilvl="1" w:tplc="9886BB08">
      <w:start w:val="1"/>
      <w:numFmt w:val="lowerLetter"/>
      <w:lvlText w:val="%2."/>
      <w:lvlJc w:val="left"/>
      <w:pPr>
        <w:ind w:left="1789" w:hanging="360"/>
      </w:pPr>
      <w:rPr>
        <w:rFonts w:cs="Times New Roman"/>
        <w:b w:val="0"/>
      </w:rPr>
    </w:lvl>
    <w:lvl w:ilvl="2" w:tplc="EEEEB436">
      <w:start w:val="1"/>
      <w:numFmt w:val="lowerLetter"/>
      <w:lvlText w:val="%3)"/>
      <w:lvlJc w:val="right"/>
      <w:pPr>
        <w:ind w:left="2509" w:hanging="180"/>
      </w:pPr>
      <w:rPr>
        <w:rFonts w:ascii="Calibri" w:eastAsia="ArialMT" w:hAnsi="Calibri" w:cs="Times New Roman" w:hint="default"/>
      </w:rPr>
    </w:lvl>
    <w:lvl w:ilvl="3" w:tplc="83106860">
      <w:start w:val="1"/>
      <w:numFmt w:val="decimal"/>
      <w:lvlText w:val="%4."/>
      <w:lvlJc w:val="left"/>
      <w:pPr>
        <w:ind w:left="502" w:hanging="360"/>
      </w:pPr>
      <w:rPr>
        <w:rFonts w:cs="Times New Roman"/>
        <w:b w:val="0"/>
      </w:rPr>
    </w:lvl>
    <w:lvl w:ilvl="4" w:tplc="04100019">
      <w:start w:val="1"/>
      <w:numFmt w:val="lowerLetter"/>
      <w:lvlText w:val="%5."/>
      <w:lvlJc w:val="left"/>
      <w:pPr>
        <w:ind w:left="3949" w:hanging="360"/>
      </w:pPr>
      <w:rPr>
        <w:rFonts w:cs="Times New Roman"/>
      </w:rPr>
    </w:lvl>
    <w:lvl w:ilvl="5" w:tplc="8A149994">
      <w:start w:val="10"/>
      <w:numFmt w:val="decimal"/>
      <w:lvlText w:val="%6"/>
      <w:lvlJc w:val="left"/>
      <w:pPr>
        <w:ind w:left="4849" w:hanging="360"/>
      </w:pPr>
      <w:rPr>
        <w:rFonts w:eastAsia="ArialMT" w:cs="Times New Roman" w:hint="default"/>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8" w15:restartNumberingAfterBreak="0">
    <w:nsid w:val="61815001"/>
    <w:multiLevelType w:val="hybridMultilevel"/>
    <w:tmpl w:val="0DC80B80"/>
    <w:lvl w:ilvl="0" w:tplc="31A02DC8">
      <w:start w:val="1"/>
      <w:numFmt w:val="bullet"/>
      <w:lvlText w:val=""/>
      <w:lvlJc w:val="left"/>
      <w:pPr>
        <w:ind w:left="1364" w:hanging="360"/>
      </w:pPr>
      <w:rPr>
        <w:rFonts w:ascii="Wingdings" w:hAnsi="Wingdings" w:hint="default"/>
        <w:sz w:val="36"/>
        <w:szCs w:val="36"/>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9" w15:restartNumberingAfterBreak="0">
    <w:nsid w:val="64D92A26"/>
    <w:multiLevelType w:val="hybridMultilevel"/>
    <w:tmpl w:val="DB9A5E00"/>
    <w:lvl w:ilvl="0" w:tplc="BE461302">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6A61917"/>
    <w:multiLevelType w:val="hybridMultilevel"/>
    <w:tmpl w:val="7BB2F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667793"/>
    <w:multiLevelType w:val="hybridMultilevel"/>
    <w:tmpl w:val="068EC004"/>
    <w:lvl w:ilvl="0" w:tplc="EE3E6500">
      <w:start w:val="1"/>
      <w:numFmt w:val="bullet"/>
      <w:lvlText w:val=""/>
      <w:lvlJc w:val="left"/>
      <w:pPr>
        <w:ind w:left="720" w:hanging="360"/>
      </w:pPr>
      <w:rPr>
        <w:rFonts w:ascii="Wingdings" w:hAnsi="Wingdings" w:hint="default"/>
        <w:sz w:val="36"/>
        <w:szCs w:val="36"/>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711611"/>
    <w:multiLevelType w:val="hybridMultilevel"/>
    <w:tmpl w:val="69AEB9BC"/>
    <w:lvl w:ilvl="0" w:tplc="13224474">
      <w:start w:val="1"/>
      <w:numFmt w:val="lowerLetter"/>
      <w:lvlText w:val="%1)"/>
      <w:lvlJc w:val="left"/>
      <w:pPr>
        <w:ind w:left="901" w:hanging="425"/>
        <w:jc w:val="left"/>
      </w:pPr>
      <w:rPr>
        <w:rFonts w:ascii="Calibri" w:eastAsia="Calibri" w:hAnsi="Calibri" w:cs="Calibri" w:hint="default"/>
        <w:color w:val="000009"/>
        <w:w w:val="99"/>
        <w:sz w:val="20"/>
        <w:szCs w:val="20"/>
        <w:lang w:val="it-IT" w:eastAsia="en-US" w:bidi="ar-SA"/>
      </w:rPr>
    </w:lvl>
    <w:lvl w:ilvl="1" w:tplc="A92EF1D0">
      <w:start w:val="1"/>
      <w:numFmt w:val="lowerRoman"/>
      <w:lvlText w:val="%2."/>
      <w:lvlJc w:val="left"/>
      <w:pPr>
        <w:ind w:left="1186" w:hanging="428"/>
        <w:jc w:val="left"/>
      </w:pPr>
      <w:rPr>
        <w:rFonts w:hint="default"/>
        <w:spacing w:val="-1"/>
        <w:w w:val="100"/>
        <w:lang w:val="it-IT" w:eastAsia="en-US" w:bidi="ar-SA"/>
      </w:rPr>
    </w:lvl>
    <w:lvl w:ilvl="2" w:tplc="6A06D6FA">
      <w:numFmt w:val="bullet"/>
      <w:lvlText w:val="•"/>
      <w:lvlJc w:val="left"/>
      <w:pPr>
        <w:ind w:left="1480" w:hanging="428"/>
      </w:pPr>
      <w:rPr>
        <w:rFonts w:hint="default"/>
        <w:lang w:val="it-IT" w:eastAsia="en-US" w:bidi="ar-SA"/>
      </w:rPr>
    </w:lvl>
    <w:lvl w:ilvl="3" w:tplc="E752DF36">
      <w:numFmt w:val="bullet"/>
      <w:lvlText w:val="•"/>
      <w:lvlJc w:val="left"/>
      <w:pPr>
        <w:ind w:left="1620" w:hanging="428"/>
      </w:pPr>
      <w:rPr>
        <w:rFonts w:hint="default"/>
        <w:lang w:val="it-IT" w:eastAsia="en-US" w:bidi="ar-SA"/>
      </w:rPr>
    </w:lvl>
    <w:lvl w:ilvl="4" w:tplc="DE76DDD6">
      <w:numFmt w:val="bullet"/>
      <w:lvlText w:val="•"/>
      <w:lvlJc w:val="left"/>
      <w:pPr>
        <w:ind w:left="2862" w:hanging="428"/>
      </w:pPr>
      <w:rPr>
        <w:rFonts w:hint="default"/>
        <w:lang w:val="it-IT" w:eastAsia="en-US" w:bidi="ar-SA"/>
      </w:rPr>
    </w:lvl>
    <w:lvl w:ilvl="5" w:tplc="05248826">
      <w:numFmt w:val="bullet"/>
      <w:lvlText w:val="•"/>
      <w:lvlJc w:val="left"/>
      <w:pPr>
        <w:ind w:left="4105" w:hanging="428"/>
      </w:pPr>
      <w:rPr>
        <w:rFonts w:hint="default"/>
        <w:lang w:val="it-IT" w:eastAsia="en-US" w:bidi="ar-SA"/>
      </w:rPr>
    </w:lvl>
    <w:lvl w:ilvl="6" w:tplc="B4FCBF84">
      <w:numFmt w:val="bullet"/>
      <w:lvlText w:val="•"/>
      <w:lvlJc w:val="left"/>
      <w:pPr>
        <w:ind w:left="5348" w:hanging="428"/>
      </w:pPr>
      <w:rPr>
        <w:rFonts w:hint="default"/>
        <w:lang w:val="it-IT" w:eastAsia="en-US" w:bidi="ar-SA"/>
      </w:rPr>
    </w:lvl>
    <w:lvl w:ilvl="7" w:tplc="BD029562">
      <w:numFmt w:val="bullet"/>
      <w:lvlText w:val="•"/>
      <w:lvlJc w:val="left"/>
      <w:pPr>
        <w:ind w:left="6591" w:hanging="428"/>
      </w:pPr>
      <w:rPr>
        <w:rFonts w:hint="default"/>
        <w:lang w:val="it-IT" w:eastAsia="en-US" w:bidi="ar-SA"/>
      </w:rPr>
    </w:lvl>
    <w:lvl w:ilvl="8" w:tplc="420AD494">
      <w:numFmt w:val="bullet"/>
      <w:lvlText w:val="•"/>
      <w:lvlJc w:val="left"/>
      <w:pPr>
        <w:ind w:left="7834" w:hanging="428"/>
      </w:pPr>
      <w:rPr>
        <w:rFonts w:hint="default"/>
        <w:lang w:val="it-IT" w:eastAsia="en-US" w:bidi="ar-SA"/>
      </w:rPr>
    </w:lvl>
  </w:abstractNum>
  <w:num w:numId="1" w16cid:durableId="1565875201">
    <w:abstractNumId w:val="17"/>
  </w:num>
  <w:num w:numId="2" w16cid:durableId="1829636438">
    <w:abstractNumId w:val="9"/>
  </w:num>
  <w:num w:numId="3" w16cid:durableId="851184353">
    <w:abstractNumId w:val="7"/>
  </w:num>
  <w:num w:numId="4" w16cid:durableId="69741605">
    <w:abstractNumId w:val="6"/>
  </w:num>
  <w:num w:numId="5" w16cid:durableId="1133523326">
    <w:abstractNumId w:val="0"/>
  </w:num>
  <w:num w:numId="6" w16cid:durableId="845828427">
    <w:abstractNumId w:val="8"/>
  </w:num>
  <w:num w:numId="7" w16cid:durableId="1378092707">
    <w:abstractNumId w:val="1"/>
  </w:num>
  <w:num w:numId="8" w16cid:durableId="807868120">
    <w:abstractNumId w:val="4"/>
  </w:num>
  <w:num w:numId="9" w16cid:durableId="1962805955">
    <w:abstractNumId w:val="2"/>
  </w:num>
  <w:num w:numId="10" w16cid:durableId="2097088859">
    <w:abstractNumId w:val="19"/>
  </w:num>
  <w:num w:numId="11" w16cid:durableId="65880133">
    <w:abstractNumId w:val="21"/>
  </w:num>
  <w:num w:numId="12" w16cid:durableId="2018389316">
    <w:abstractNumId w:val="16"/>
  </w:num>
  <w:num w:numId="13" w16cid:durableId="1666642">
    <w:abstractNumId w:val="18"/>
  </w:num>
  <w:num w:numId="14" w16cid:durableId="944926781">
    <w:abstractNumId w:val="11"/>
  </w:num>
  <w:num w:numId="15" w16cid:durableId="1533301252">
    <w:abstractNumId w:val="14"/>
  </w:num>
  <w:num w:numId="16" w16cid:durableId="1812940301">
    <w:abstractNumId w:val="22"/>
  </w:num>
  <w:num w:numId="17" w16cid:durableId="218169920">
    <w:abstractNumId w:val="10"/>
  </w:num>
  <w:num w:numId="18" w16cid:durableId="456487159">
    <w:abstractNumId w:val="13"/>
  </w:num>
  <w:num w:numId="19" w16cid:durableId="211619583">
    <w:abstractNumId w:val="5"/>
  </w:num>
  <w:num w:numId="20" w16cid:durableId="905262127">
    <w:abstractNumId w:val="15"/>
  </w:num>
  <w:num w:numId="21" w16cid:durableId="451946287">
    <w:abstractNumId w:val="3"/>
  </w:num>
  <w:num w:numId="22" w16cid:durableId="211309833">
    <w:abstractNumId w:val="20"/>
  </w:num>
  <w:num w:numId="23" w16cid:durableId="1109468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35"/>
    <w:rsid w:val="00006AEA"/>
    <w:rsid w:val="000203CF"/>
    <w:rsid w:val="0002500D"/>
    <w:rsid w:val="00025D72"/>
    <w:rsid w:val="000449EC"/>
    <w:rsid w:val="00090E3D"/>
    <w:rsid w:val="000919BC"/>
    <w:rsid w:val="00094969"/>
    <w:rsid w:val="000D541E"/>
    <w:rsid w:val="000E20F2"/>
    <w:rsid w:val="000F3301"/>
    <w:rsid w:val="001076AD"/>
    <w:rsid w:val="001115C1"/>
    <w:rsid w:val="00114225"/>
    <w:rsid w:val="001237E9"/>
    <w:rsid w:val="0017776C"/>
    <w:rsid w:val="0018106D"/>
    <w:rsid w:val="001A11EB"/>
    <w:rsid w:val="001A7B3B"/>
    <w:rsid w:val="001B78BA"/>
    <w:rsid w:val="001C0FCE"/>
    <w:rsid w:val="001C523B"/>
    <w:rsid w:val="001E4BB9"/>
    <w:rsid w:val="00205B13"/>
    <w:rsid w:val="002108B5"/>
    <w:rsid w:val="00227BF3"/>
    <w:rsid w:val="00236429"/>
    <w:rsid w:val="002442FF"/>
    <w:rsid w:val="00261C46"/>
    <w:rsid w:val="00297982"/>
    <w:rsid w:val="002A0B95"/>
    <w:rsid w:val="002C200F"/>
    <w:rsid w:val="002E04B4"/>
    <w:rsid w:val="002F0FC6"/>
    <w:rsid w:val="00331B47"/>
    <w:rsid w:val="003408D0"/>
    <w:rsid w:val="0037057E"/>
    <w:rsid w:val="0038369F"/>
    <w:rsid w:val="00384DCA"/>
    <w:rsid w:val="003B679F"/>
    <w:rsid w:val="003D5648"/>
    <w:rsid w:val="003F4FDD"/>
    <w:rsid w:val="003F662E"/>
    <w:rsid w:val="00407E5D"/>
    <w:rsid w:val="004118D2"/>
    <w:rsid w:val="00443905"/>
    <w:rsid w:val="00471BA6"/>
    <w:rsid w:val="00485A3E"/>
    <w:rsid w:val="004A2C6B"/>
    <w:rsid w:val="004B72FE"/>
    <w:rsid w:val="00525FB9"/>
    <w:rsid w:val="00584437"/>
    <w:rsid w:val="00585A3C"/>
    <w:rsid w:val="00593CB2"/>
    <w:rsid w:val="005956AC"/>
    <w:rsid w:val="005A4A8F"/>
    <w:rsid w:val="005B6433"/>
    <w:rsid w:val="005C6CE5"/>
    <w:rsid w:val="005D3E88"/>
    <w:rsid w:val="005E1CD3"/>
    <w:rsid w:val="005E6CB0"/>
    <w:rsid w:val="005F1C17"/>
    <w:rsid w:val="005F1DE0"/>
    <w:rsid w:val="005F3A69"/>
    <w:rsid w:val="00613E2E"/>
    <w:rsid w:val="00664518"/>
    <w:rsid w:val="00664906"/>
    <w:rsid w:val="006707AA"/>
    <w:rsid w:val="0067197F"/>
    <w:rsid w:val="00674DA7"/>
    <w:rsid w:val="00696920"/>
    <w:rsid w:val="006A0C4E"/>
    <w:rsid w:val="006B4636"/>
    <w:rsid w:val="006C4866"/>
    <w:rsid w:val="006C75C0"/>
    <w:rsid w:val="006D5637"/>
    <w:rsid w:val="006E15DE"/>
    <w:rsid w:val="00705BC5"/>
    <w:rsid w:val="00711EFD"/>
    <w:rsid w:val="00742979"/>
    <w:rsid w:val="00763F04"/>
    <w:rsid w:val="0076461E"/>
    <w:rsid w:val="00774F55"/>
    <w:rsid w:val="0078473F"/>
    <w:rsid w:val="00784FCD"/>
    <w:rsid w:val="00786F34"/>
    <w:rsid w:val="007B4F57"/>
    <w:rsid w:val="007C1182"/>
    <w:rsid w:val="007D2AE5"/>
    <w:rsid w:val="007D38BF"/>
    <w:rsid w:val="007D610C"/>
    <w:rsid w:val="007E56D3"/>
    <w:rsid w:val="007F76A8"/>
    <w:rsid w:val="008072FF"/>
    <w:rsid w:val="00810452"/>
    <w:rsid w:val="00870713"/>
    <w:rsid w:val="00873685"/>
    <w:rsid w:val="00873A2F"/>
    <w:rsid w:val="00884519"/>
    <w:rsid w:val="008857BF"/>
    <w:rsid w:val="00890C62"/>
    <w:rsid w:val="008921E7"/>
    <w:rsid w:val="00897D50"/>
    <w:rsid w:val="008C1DB8"/>
    <w:rsid w:val="008E3B1B"/>
    <w:rsid w:val="00900C95"/>
    <w:rsid w:val="00973203"/>
    <w:rsid w:val="00973F6A"/>
    <w:rsid w:val="00974D21"/>
    <w:rsid w:val="00986BEB"/>
    <w:rsid w:val="009A34BB"/>
    <w:rsid w:val="009A5AD3"/>
    <w:rsid w:val="009C6E5E"/>
    <w:rsid w:val="009E05EA"/>
    <w:rsid w:val="009F15E5"/>
    <w:rsid w:val="00A017A9"/>
    <w:rsid w:val="00A01CEC"/>
    <w:rsid w:val="00A34684"/>
    <w:rsid w:val="00A723DD"/>
    <w:rsid w:val="00A72FDF"/>
    <w:rsid w:val="00A816AA"/>
    <w:rsid w:val="00A85C15"/>
    <w:rsid w:val="00AB43C7"/>
    <w:rsid w:val="00AC1D2F"/>
    <w:rsid w:val="00AE6397"/>
    <w:rsid w:val="00AE7BB9"/>
    <w:rsid w:val="00AF2E09"/>
    <w:rsid w:val="00B17D8F"/>
    <w:rsid w:val="00B234A0"/>
    <w:rsid w:val="00B32CDF"/>
    <w:rsid w:val="00B64A34"/>
    <w:rsid w:val="00B65936"/>
    <w:rsid w:val="00B81836"/>
    <w:rsid w:val="00BA2F4A"/>
    <w:rsid w:val="00BC14B4"/>
    <w:rsid w:val="00C1210F"/>
    <w:rsid w:val="00C61CE4"/>
    <w:rsid w:val="00C633AB"/>
    <w:rsid w:val="00C71ECF"/>
    <w:rsid w:val="00CA2636"/>
    <w:rsid w:val="00CA4F64"/>
    <w:rsid w:val="00CB2A47"/>
    <w:rsid w:val="00CC4D5E"/>
    <w:rsid w:val="00CC5DA0"/>
    <w:rsid w:val="00CD0B30"/>
    <w:rsid w:val="00CF77F7"/>
    <w:rsid w:val="00D01773"/>
    <w:rsid w:val="00D1493C"/>
    <w:rsid w:val="00D32925"/>
    <w:rsid w:val="00D348EE"/>
    <w:rsid w:val="00D51D62"/>
    <w:rsid w:val="00D57872"/>
    <w:rsid w:val="00D62146"/>
    <w:rsid w:val="00D840DA"/>
    <w:rsid w:val="00D9155C"/>
    <w:rsid w:val="00DD2BC2"/>
    <w:rsid w:val="00DD7F86"/>
    <w:rsid w:val="00DE69CF"/>
    <w:rsid w:val="00DF287C"/>
    <w:rsid w:val="00DF347E"/>
    <w:rsid w:val="00E06F35"/>
    <w:rsid w:val="00E17504"/>
    <w:rsid w:val="00E84391"/>
    <w:rsid w:val="00F05177"/>
    <w:rsid w:val="00F2392E"/>
    <w:rsid w:val="00F250D8"/>
    <w:rsid w:val="00F56A07"/>
    <w:rsid w:val="00F8502D"/>
    <w:rsid w:val="00FA0F5B"/>
    <w:rsid w:val="00FA4719"/>
    <w:rsid w:val="00FD5CA2"/>
    <w:rsid w:val="00FF0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14AE5B"/>
  <w15:docId w15:val="{383B5257-2423-4120-9C97-CFF9389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7E5D"/>
    <w:pPr>
      <w:widowControl w:val="0"/>
      <w:suppressAutoHyphens/>
    </w:pPr>
    <w:rPr>
      <w:rFonts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1"/>
    <w:uiPriority w:val="99"/>
    <w:rsid w:val="00407E5D"/>
    <w:pPr>
      <w:keepNext/>
      <w:spacing w:before="240" w:after="120"/>
    </w:pPr>
    <w:rPr>
      <w:rFonts w:ascii="Arial" w:hAnsi="Arial"/>
      <w:sz w:val="28"/>
      <w:szCs w:val="28"/>
    </w:rPr>
  </w:style>
  <w:style w:type="paragraph" w:customStyle="1" w:styleId="Corpotesto1">
    <w:name w:val="Corpo testo1"/>
    <w:basedOn w:val="Normale"/>
    <w:uiPriority w:val="99"/>
    <w:rsid w:val="00407E5D"/>
    <w:pPr>
      <w:spacing w:after="120"/>
    </w:pPr>
  </w:style>
  <w:style w:type="paragraph" w:styleId="Elenco">
    <w:name w:val="List"/>
    <w:basedOn w:val="Corpotesto1"/>
    <w:uiPriority w:val="99"/>
    <w:rsid w:val="00407E5D"/>
  </w:style>
  <w:style w:type="paragraph" w:styleId="Didascalia">
    <w:name w:val="caption"/>
    <w:basedOn w:val="Normale"/>
    <w:uiPriority w:val="99"/>
    <w:qFormat/>
    <w:rsid w:val="00407E5D"/>
    <w:pPr>
      <w:suppressLineNumbers/>
      <w:spacing w:before="120" w:after="120"/>
    </w:pPr>
    <w:rPr>
      <w:i/>
      <w:iCs/>
    </w:rPr>
  </w:style>
  <w:style w:type="paragraph" w:customStyle="1" w:styleId="Indice">
    <w:name w:val="Indice"/>
    <w:basedOn w:val="Normale"/>
    <w:uiPriority w:val="99"/>
    <w:rsid w:val="00407E5D"/>
    <w:pPr>
      <w:suppressLineNumbers/>
    </w:pPr>
  </w:style>
  <w:style w:type="paragraph" w:styleId="Paragrafoelenco">
    <w:name w:val="List Paragraph"/>
    <w:basedOn w:val="Normale"/>
    <w:uiPriority w:val="1"/>
    <w:qFormat/>
    <w:rsid w:val="006C4866"/>
    <w:pPr>
      <w:ind w:left="720"/>
      <w:contextualSpacing/>
    </w:pPr>
    <w:rPr>
      <w:szCs w:val="21"/>
    </w:rPr>
  </w:style>
  <w:style w:type="paragraph" w:styleId="Intestazione">
    <w:name w:val="header"/>
    <w:basedOn w:val="Normale"/>
    <w:link w:val="IntestazioneCarattere"/>
    <w:uiPriority w:val="99"/>
    <w:rsid w:val="00D5787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locked/>
    <w:rsid w:val="00D57872"/>
    <w:rPr>
      <w:rFonts w:eastAsia="Times New Roman" w:cs="Mangal"/>
      <w:kern w:val="1"/>
      <w:sz w:val="21"/>
      <w:szCs w:val="21"/>
      <w:lang w:eastAsia="zh-CN" w:bidi="hi-IN"/>
    </w:rPr>
  </w:style>
  <w:style w:type="paragraph" w:styleId="Pidipagina">
    <w:name w:val="footer"/>
    <w:basedOn w:val="Normale"/>
    <w:link w:val="PidipaginaCarattere"/>
    <w:uiPriority w:val="99"/>
    <w:rsid w:val="00D5787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locked/>
    <w:rsid w:val="00D57872"/>
    <w:rPr>
      <w:rFonts w:eastAsia="Times New Roman" w:cs="Mangal"/>
      <w:kern w:val="1"/>
      <w:sz w:val="21"/>
      <w:szCs w:val="21"/>
      <w:lang w:eastAsia="zh-CN" w:bidi="hi-IN"/>
    </w:rPr>
  </w:style>
  <w:style w:type="table" w:styleId="Grigliatabella">
    <w:name w:val="Table Grid"/>
    <w:basedOn w:val="Tabellanormale"/>
    <w:uiPriority w:val="39"/>
    <w:locked/>
    <w:rsid w:val="00B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786F34"/>
    <w:pPr>
      <w:widowControl/>
      <w:suppressAutoHyphens w:val="0"/>
      <w:spacing w:line="360" w:lineRule="auto"/>
      <w:jc w:val="both"/>
    </w:pPr>
    <w:rPr>
      <w:rFonts w:cs="Times New Roman"/>
      <w:kern w:val="0"/>
      <w:sz w:val="26"/>
      <w:szCs w:val="20"/>
      <w:lang w:eastAsia="it-IT" w:bidi="ar-SA"/>
    </w:rPr>
  </w:style>
  <w:style w:type="character" w:customStyle="1" w:styleId="Corpodeltesto2Carattere">
    <w:name w:val="Corpo del testo 2 Carattere"/>
    <w:basedOn w:val="Carpredefinitoparagrafo"/>
    <w:link w:val="Corpodeltesto2"/>
    <w:rsid w:val="00786F34"/>
    <w:rPr>
      <w:sz w:val="26"/>
      <w:szCs w:val="20"/>
    </w:rPr>
  </w:style>
  <w:style w:type="paragraph" w:styleId="Testonotaapidipagina">
    <w:name w:val="footnote text"/>
    <w:basedOn w:val="Normale"/>
    <w:link w:val="TestonotaapidipaginaCarattere"/>
    <w:uiPriority w:val="99"/>
    <w:semiHidden/>
    <w:unhideWhenUsed/>
    <w:rsid w:val="00D51D62"/>
    <w:rPr>
      <w:sz w:val="20"/>
      <w:szCs w:val="18"/>
    </w:rPr>
  </w:style>
  <w:style w:type="character" w:customStyle="1" w:styleId="TestonotaapidipaginaCarattere">
    <w:name w:val="Testo nota a piè di pagina Carattere"/>
    <w:basedOn w:val="Carpredefinitoparagrafo"/>
    <w:link w:val="Testonotaapidipagina"/>
    <w:uiPriority w:val="99"/>
    <w:semiHidden/>
    <w:rsid w:val="00D51D62"/>
    <w:rPr>
      <w:rFonts w:cs="Mangal"/>
      <w:kern w:val="1"/>
      <w:sz w:val="20"/>
      <w:szCs w:val="18"/>
      <w:lang w:eastAsia="zh-CN" w:bidi="hi-IN"/>
    </w:rPr>
  </w:style>
  <w:style w:type="character" w:styleId="Rimandonotaapidipagina">
    <w:name w:val="footnote reference"/>
    <w:basedOn w:val="Carpredefinitoparagrafo"/>
    <w:uiPriority w:val="99"/>
    <w:semiHidden/>
    <w:unhideWhenUsed/>
    <w:rsid w:val="00D51D62"/>
    <w:rPr>
      <w:vertAlign w:val="superscript"/>
    </w:rPr>
  </w:style>
  <w:style w:type="paragraph" w:styleId="Corpotesto">
    <w:name w:val="Body Text"/>
    <w:basedOn w:val="Normale"/>
    <w:link w:val="CorpotestoCarattere"/>
    <w:uiPriority w:val="99"/>
    <w:semiHidden/>
    <w:unhideWhenUsed/>
    <w:rsid w:val="0037057E"/>
    <w:pPr>
      <w:spacing w:after="120"/>
    </w:pPr>
    <w:rPr>
      <w:szCs w:val="21"/>
    </w:rPr>
  </w:style>
  <w:style w:type="character" w:customStyle="1" w:styleId="CorpotestoCarattere">
    <w:name w:val="Corpo testo Carattere"/>
    <w:basedOn w:val="Carpredefinitoparagrafo"/>
    <w:link w:val="Corpotesto"/>
    <w:uiPriority w:val="99"/>
    <w:semiHidden/>
    <w:rsid w:val="0037057E"/>
    <w:rPr>
      <w:rFont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A50-6142-4084-8B69-233D6B0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1686</Words>
  <Characters>9614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Gemma</dc:creator>
  <cp:lastModifiedBy>Pino</cp:lastModifiedBy>
  <cp:revision>8</cp:revision>
  <cp:lastPrinted>2016-09-27T13:46:00Z</cp:lastPrinted>
  <dcterms:created xsi:type="dcterms:W3CDTF">2022-03-08T15:57:00Z</dcterms:created>
  <dcterms:modified xsi:type="dcterms:W3CDTF">2023-06-01T08:17:00Z</dcterms:modified>
</cp:coreProperties>
</file>